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639" w:rsidRDefault="001D2639" w:rsidP="001D2639">
      <w:pPr>
        <w:jc w:val="center"/>
        <w:rPr>
          <w:b/>
          <w:sz w:val="36"/>
          <w:szCs w:val="36"/>
        </w:rPr>
      </w:pPr>
    </w:p>
    <w:p w:rsidR="001D2639" w:rsidRDefault="001D2639" w:rsidP="001D2639">
      <w:pPr>
        <w:pBdr>
          <w:top w:val="nil"/>
          <w:left w:val="nil"/>
          <w:bottom w:val="nil"/>
          <w:right w:val="nil"/>
          <w:between w:val="nil"/>
        </w:pBdr>
        <w:jc w:val="right"/>
        <w:rPr>
          <w:b/>
          <w:sz w:val="36"/>
          <w:szCs w:val="36"/>
        </w:rPr>
      </w:pPr>
      <w:r>
        <w:rPr>
          <w:sz w:val="20"/>
          <w:szCs w:val="20"/>
        </w:rPr>
        <w:t>05/ 04/ 2019</w:t>
      </w:r>
    </w:p>
    <w:p w:rsidR="001D2639" w:rsidRPr="00FC0FD5" w:rsidRDefault="001D2639" w:rsidP="001D2639">
      <w:pPr>
        <w:jc w:val="center"/>
        <w:rPr>
          <w:b/>
          <w:sz w:val="32"/>
          <w:szCs w:val="32"/>
        </w:rPr>
      </w:pPr>
      <w:r>
        <w:rPr>
          <w:b/>
          <w:sz w:val="32"/>
          <w:szCs w:val="32"/>
        </w:rPr>
        <w:t>SAHA Derneği,</w:t>
      </w:r>
    </w:p>
    <w:p w:rsidR="001D2639" w:rsidRDefault="001D2639" w:rsidP="001D2639">
      <w:pPr>
        <w:jc w:val="center"/>
        <w:rPr>
          <w:b/>
          <w:sz w:val="32"/>
          <w:szCs w:val="32"/>
        </w:rPr>
      </w:pPr>
      <w:r w:rsidRPr="00FC0FD5">
        <w:rPr>
          <w:b/>
          <w:sz w:val="32"/>
          <w:szCs w:val="32"/>
        </w:rPr>
        <w:t xml:space="preserve"> </w:t>
      </w:r>
      <w:proofErr w:type="spellStart"/>
      <w:r w:rsidRPr="00AA7FC9">
        <w:rPr>
          <w:b/>
          <w:sz w:val="32"/>
          <w:szCs w:val="32"/>
        </w:rPr>
        <w:t>GuGuOu’nun</w:t>
      </w:r>
      <w:proofErr w:type="spellEnd"/>
      <w:r w:rsidRPr="00AA7FC9">
        <w:rPr>
          <w:b/>
          <w:sz w:val="32"/>
          <w:szCs w:val="32"/>
        </w:rPr>
        <w:t xml:space="preserve"> </w:t>
      </w:r>
      <w:r w:rsidR="00A90377">
        <w:rPr>
          <w:b/>
          <w:sz w:val="32"/>
          <w:szCs w:val="32"/>
        </w:rPr>
        <w:t xml:space="preserve">Amsterdam’daki </w:t>
      </w:r>
      <w:r w:rsidRPr="00AA7FC9">
        <w:rPr>
          <w:b/>
          <w:sz w:val="32"/>
          <w:szCs w:val="32"/>
        </w:rPr>
        <w:t>“</w:t>
      </w:r>
      <w:proofErr w:type="spellStart"/>
      <w:r w:rsidRPr="00AA7FC9">
        <w:rPr>
          <w:b/>
          <w:sz w:val="32"/>
          <w:szCs w:val="32"/>
        </w:rPr>
        <w:t>With</w:t>
      </w:r>
      <w:proofErr w:type="spellEnd"/>
      <w:r w:rsidRPr="00AA7FC9">
        <w:rPr>
          <w:b/>
          <w:sz w:val="32"/>
          <w:szCs w:val="32"/>
        </w:rPr>
        <w:t xml:space="preserve"> </w:t>
      </w:r>
      <w:proofErr w:type="spellStart"/>
      <w:r w:rsidRPr="00AA7FC9">
        <w:rPr>
          <w:b/>
          <w:sz w:val="32"/>
          <w:szCs w:val="32"/>
        </w:rPr>
        <w:t>Their</w:t>
      </w:r>
      <w:proofErr w:type="spellEnd"/>
      <w:r w:rsidRPr="00AA7FC9">
        <w:rPr>
          <w:b/>
          <w:sz w:val="32"/>
          <w:szCs w:val="32"/>
        </w:rPr>
        <w:t xml:space="preserve"> </w:t>
      </w:r>
      <w:proofErr w:type="spellStart"/>
      <w:r w:rsidRPr="00AA7FC9">
        <w:rPr>
          <w:b/>
          <w:sz w:val="32"/>
          <w:szCs w:val="32"/>
        </w:rPr>
        <w:t>Hearts</w:t>
      </w:r>
      <w:proofErr w:type="spellEnd"/>
      <w:r w:rsidRPr="00AA7FC9">
        <w:rPr>
          <w:b/>
          <w:sz w:val="32"/>
          <w:szCs w:val="32"/>
        </w:rPr>
        <w:t>, People Walk” ba</w:t>
      </w:r>
      <w:r>
        <w:rPr>
          <w:b/>
          <w:sz w:val="32"/>
          <w:szCs w:val="32"/>
        </w:rPr>
        <w:t>şlıklı projesine destek veriyor</w:t>
      </w:r>
    </w:p>
    <w:p w:rsidR="001D2639" w:rsidRDefault="001D2639" w:rsidP="001D2639">
      <w:pPr>
        <w:jc w:val="center"/>
      </w:pPr>
    </w:p>
    <w:p w:rsidR="001D2639" w:rsidRPr="00B71641" w:rsidRDefault="00A90377" w:rsidP="001D2639">
      <w:pPr>
        <w:rPr>
          <w:sz w:val="20"/>
          <w:szCs w:val="20"/>
        </w:rPr>
      </w:pPr>
      <w:r>
        <w:rPr>
          <w:rFonts w:ascii="Calibri" w:eastAsia="Times New Roman" w:hAnsi="Calibri" w:cs="Times New Roman"/>
          <w:color w:val="000000"/>
          <w:lang w:eastAsia="tr-TR"/>
        </w:rPr>
        <w:t>Türkiye’den güncel</w:t>
      </w:r>
      <w:r w:rsidR="001D2639">
        <w:rPr>
          <w:rFonts w:ascii="Calibri" w:eastAsia="Times New Roman" w:hAnsi="Calibri" w:cs="Times New Roman"/>
          <w:color w:val="000000"/>
          <w:lang w:eastAsia="tr-TR"/>
        </w:rPr>
        <w:t xml:space="preserve"> sanatı desteklemek amacıyla faaliyetlerini sürdüren </w:t>
      </w:r>
      <w:r w:rsidR="001D2639">
        <w:rPr>
          <w:rFonts w:ascii="Calibri" w:eastAsia="Times New Roman" w:hAnsi="Calibri" w:cs="Times New Roman"/>
          <w:b/>
          <w:color w:val="000000"/>
          <w:lang w:eastAsia="tr-TR"/>
        </w:rPr>
        <w:t>SAHA Derneği</w:t>
      </w:r>
      <w:r w:rsidR="001D2639">
        <w:rPr>
          <w:sz w:val="20"/>
          <w:szCs w:val="20"/>
        </w:rPr>
        <w:t xml:space="preserve">, </w:t>
      </w:r>
      <w:r w:rsidR="001D2639" w:rsidRPr="00A90377">
        <w:rPr>
          <w:rFonts w:ascii="Calibri" w:eastAsia="Times New Roman" w:hAnsi="Calibri" w:cs="Times New Roman"/>
          <w:b/>
          <w:color w:val="000000"/>
          <w:lang w:eastAsia="tr-TR"/>
        </w:rPr>
        <w:t>GuGuOu</w:t>
      </w:r>
      <w:r w:rsidR="001D2639">
        <w:rPr>
          <w:rFonts w:ascii="Calibri" w:eastAsia="Times New Roman" w:hAnsi="Calibri" w:cs="Times New Roman"/>
          <w:color w:val="000000"/>
          <w:lang w:eastAsia="tr-TR"/>
        </w:rPr>
        <w:t xml:space="preserve">’nun 5 Nisan - </w:t>
      </w:r>
      <w:r w:rsidR="001D2639" w:rsidRPr="00B71641">
        <w:rPr>
          <w:rFonts w:ascii="Calibri" w:eastAsia="Times New Roman" w:hAnsi="Calibri" w:cs="Times New Roman"/>
          <w:color w:val="000000"/>
          <w:lang w:eastAsia="tr-TR"/>
        </w:rPr>
        <w:t>20 Nisan 2019 arasında düzenlenen “With Their Hearts, People Walk” başlıklı projesine destek veriyor.</w:t>
      </w:r>
    </w:p>
    <w:p w:rsidR="001D2639" w:rsidRPr="00B71641" w:rsidRDefault="001D2639" w:rsidP="001D2639">
      <w:pPr>
        <w:shd w:val="clear" w:color="auto" w:fill="FFFFFF"/>
        <w:spacing w:line="240" w:lineRule="auto"/>
        <w:rPr>
          <w:rFonts w:ascii="Calibri" w:eastAsia="Times New Roman" w:hAnsi="Calibri" w:cs="Times New Roman"/>
          <w:color w:val="000000"/>
          <w:lang w:eastAsia="tr-TR"/>
        </w:rPr>
      </w:pPr>
      <w:proofErr w:type="spellStart"/>
      <w:r w:rsidRPr="00B71641">
        <w:rPr>
          <w:rFonts w:ascii="Calibri" w:eastAsia="Times New Roman" w:hAnsi="Calibri" w:cs="Times New Roman"/>
          <w:color w:val="000000"/>
          <w:lang w:eastAsia="tr-TR"/>
        </w:rPr>
        <w:t>GuGuOu</w:t>
      </w:r>
      <w:proofErr w:type="spellEnd"/>
      <w:r w:rsidRPr="00B71641">
        <w:rPr>
          <w:rFonts w:ascii="Calibri" w:eastAsia="Times New Roman" w:hAnsi="Calibri" w:cs="Times New Roman"/>
          <w:color w:val="000000"/>
          <w:lang w:eastAsia="tr-TR"/>
        </w:rPr>
        <w:t xml:space="preserve">, </w:t>
      </w:r>
      <w:r w:rsidR="00A90377" w:rsidRPr="00A90377">
        <w:rPr>
          <w:rFonts w:ascii="Calibri" w:eastAsia="Times New Roman" w:hAnsi="Calibri" w:cs="Times New Roman"/>
          <w:b/>
          <w:color w:val="000000"/>
          <w:lang w:eastAsia="tr-TR"/>
        </w:rPr>
        <w:t>Amsterdam</w:t>
      </w:r>
      <w:r w:rsidR="00A90377">
        <w:rPr>
          <w:rFonts w:ascii="Calibri" w:eastAsia="Times New Roman" w:hAnsi="Calibri" w:cs="Times New Roman"/>
          <w:color w:val="000000"/>
          <w:lang w:eastAsia="tr-TR"/>
        </w:rPr>
        <w:t xml:space="preserve">’daki </w:t>
      </w:r>
      <w:proofErr w:type="spellStart"/>
      <w:r w:rsidRPr="00A90377">
        <w:rPr>
          <w:rFonts w:ascii="Calibri" w:eastAsia="Times New Roman" w:hAnsi="Calibri" w:cs="Times New Roman"/>
          <w:b/>
          <w:color w:val="000000"/>
          <w:lang w:eastAsia="tr-TR"/>
        </w:rPr>
        <w:t>Corridor</w:t>
      </w:r>
      <w:proofErr w:type="spellEnd"/>
      <w:r w:rsidRPr="00A90377">
        <w:rPr>
          <w:rFonts w:ascii="Calibri" w:eastAsia="Times New Roman" w:hAnsi="Calibri" w:cs="Times New Roman"/>
          <w:b/>
          <w:color w:val="000000"/>
          <w:lang w:eastAsia="tr-TR"/>
        </w:rPr>
        <w:t xml:space="preserve"> Project Space</w:t>
      </w:r>
      <w:r w:rsidRPr="00B71641">
        <w:rPr>
          <w:rFonts w:ascii="Calibri" w:eastAsia="Times New Roman" w:hAnsi="Calibri" w:cs="Times New Roman"/>
          <w:color w:val="000000"/>
          <w:lang w:eastAsia="tr-TR"/>
        </w:rPr>
        <w:t xml:space="preserve"> için </w:t>
      </w:r>
      <w:r w:rsidR="00A90377">
        <w:rPr>
          <w:rFonts w:ascii="Calibri" w:eastAsia="Times New Roman" w:hAnsi="Calibri" w:cs="Times New Roman"/>
          <w:color w:val="000000"/>
          <w:lang w:eastAsia="tr-TR"/>
        </w:rPr>
        <w:t>“</w:t>
      </w:r>
      <w:proofErr w:type="spellStart"/>
      <w:r w:rsidRPr="00B71641">
        <w:rPr>
          <w:rFonts w:ascii="Calibri" w:eastAsia="Times New Roman" w:hAnsi="Calibri" w:cs="Times New Roman"/>
          <w:color w:val="000000"/>
          <w:lang w:eastAsia="tr-TR"/>
        </w:rPr>
        <w:t>With</w:t>
      </w:r>
      <w:proofErr w:type="spellEnd"/>
      <w:r w:rsidRPr="00B71641">
        <w:rPr>
          <w:rFonts w:ascii="Calibri" w:eastAsia="Times New Roman" w:hAnsi="Calibri" w:cs="Times New Roman"/>
          <w:color w:val="000000"/>
          <w:lang w:eastAsia="tr-TR"/>
        </w:rPr>
        <w:t xml:space="preserve"> </w:t>
      </w:r>
      <w:proofErr w:type="spellStart"/>
      <w:r w:rsidRPr="00B71641">
        <w:rPr>
          <w:rFonts w:ascii="Calibri" w:eastAsia="Times New Roman" w:hAnsi="Calibri" w:cs="Times New Roman"/>
          <w:color w:val="000000"/>
          <w:lang w:eastAsia="tr-TR"/>
        </w:rPr>
        <w:t>Their</w:t>
      </w:r>
      <w:proofErr w:type="spellEnd"/>
      <w:r w:rsidRPr="00B71641">
        <w:rPr>
          <w:rFonts w:ascii="Calibri" w:eastAsia="Times New Roman" w:hAnsi="Calibri" w:cs="Times New Roman"/>
          <w:color w:val="000000"/>
          <w:lang w:eastAsia="tr-TR"/>
        </w:rPr>
        <w:t xml:space="preserve"> </w:t>
      </w:r>
      <w:proofErr w:type="spellStart"/>
      <w:r w:rsidRPr="00B71641">
        <w:rPr>
          <w:rFonts w:ascii="Calibri" w:eastAsia="Times New Roman" w:hAnsi="Calibri" w:cs="Times New Roman"/>
          <w:color w:val="000000"/>
          <w:lang w:eastAsia="tr-TR"/>
        </w:rPr>
        <w:t>Hearts</w:t>
      </w:r>
      <w:proofErr w:type="spellEnd"/>
      <w:r w:rsidRPr="00B71641">
        <w:rPr>
          <w:rFonts w:ascii="Calibri" w:eastAsia="Times New Roman" w:hAnsi="Calibri" w:cs="Times New Roman"/>
          <w:color w:val="000000"/>
          <w:lang w:eastAsia="tr-TR"/>
        </w:rPr>
        <w:t xml:space="preserve">, People </w:t>
      </w:r>
      <w:proofErr w:type="spellStart"/>
      <w:r w:rsidRPr="00B71641">
        <w:rPr>
          <w:rFonts w:ascii="Calibri" w:eastAsia="Times New Roman" w:hAnsi="Calibri" w:cs="Times New Roman"/>
          <w:color w:val="000000"/>
          <w:lang w:eastAsia="tr-TR"/>
        </w:rPr>
        <w:t>Walk</w:t>
      </w:r>
      <w:proofErr w:type="spellEnd"/>
      <w:r w:rsidR="00A90377">
        <w:rPr>
          <w:rFonts w:ascii="Calibri" w:eastAsia="Times New Roman" w:hAnsi="Calibri" w:cs="Times New Roman"/>
          <w:color w:val="000000"/>
          <w:lang w:eastAsia="tr-TR"/>
        </w:rPr>
        <w:t>”</w:t>
      </w:r>
      <w:r w:rsidRPr="00B71641">
        <w:rPr>
          <w:rFonts w:ascii="Calibri" w:eastAsia="Times New Roman" w:hAnsi="Calibri" w:cs="Times New Roman"/>
          <w:color w:val="000000"/>
          <w:lang w:eastAsia="tr-TR"/>
        </w:rPr>
        <w:t xml:space="preserve"> adlı, iki ayaktan oluşan bir iş sahneliyor. Birinci bölümde sanatçılar, yerel katılımcılarla işbirliği </w:t>
      </w:r>
      <w:r>
        <w:rPr>
          <w:rFonts w:ascii="Calibri" w:eastAsia="Times New Roman" w:hAnsi="Calibri" w:cs="Times New Roman"/>
          <w:color w:val="000000"/>
          <w:lang w:eastAsia="tr-TR"/>
        </w:rPr>
        <w:t>yapıyor. S</w:t>
      </w:r>
      <w:r w:rsidRPr="00B71641">
        <w:rPr>
          <w:rFonts w:ascii="Calibri" w:eastAsia="Times New Roman" w:hAnsi="Calibri" w:cs="Times New Roman"/>
          <w:color w:val="000000"/>
          <w:lang w:eastAsia="tr-TR"/>
        </w:rPr>
        <w:t>ahne dekoru kapsamında sergi mekânına taşınacak fa</w:t>
      </w:r>
      <w:r>
        <w:rPr>
          <w:rFonts w:ascii="Calibri" w:eastAsia="Times New Roman" w:hAnsi="Calibri" w:cs="Times New Roman"/>
          <w:color w:val="000000"/>
          <w:lang w:eastAsia="tr-TR"/>
        </w:rPr>
        <w:t>rklı pankartlar</w:t>
      </w:r>
      <w:r w:rsidR="00A90377">
        <w:rPr>
          <w:rFonts w:ascii="Calibri" w:eastAsia="Times New Roman" w:hAnsi="Calibri" w:cs="Times New Roman"/>
          <w:color w:val="000000"/>
          <w:lang w:eastAsia="tr-TR"/>
        </w:rPr>
        <w:t xml:space="preserve"> tasarlanıyor. </w:t>
      </w:r>
      <w:proofErr w:type="spellStart"/>
      <w:r w:rsidR="00A90377">
        <w:rPr>
          <w:rFonts w:ascii="Calibri" w:eastAsia="Times New Roman" w:hAnsi="Calibri" w:cs="Times New Roman"/>
          <w:color w:val="000000"/>
          <w:lang w:eastAsia="tr-TR"/>
        </w:rPr>
        <w:t>GuGuOu</w:t>
      </w:r>
      <w:proofErr w:type="spellEnd"/>
      <w:r w:rsidR="00A90377">
        <w:rPr>
          <w:rFonts w:ascii="Calibri" w:eastAsia="Times New Roman" w:hAnsi="Calibri" w:cs="Times New Roman"/>
          <w:color w:val="000000"/>
          <w:lang w:eastAsia="tr-TR"/>
        </w:rPr>
        <w:t>,</w:t>
      </w:r>
      <w:r w:rsidRPr="00B71641">
        <w:rPr>
          <w:rFonts w:ascii="Calibri" w:eastAsia="Times New Roman" w:hAnsi="Calibri" w:cs="Times New Roman"/>
          <w:color w:val="000000"/>
          <w:lang w:eastAsia="tr-TR"/>
        </w:rPr>
        <w:t xml:space="preserve"> sonuca odaklanmaktan ziyade, süreç boyunca ortaya çıkan potansiyel enerjileri </w:t>
      </w:r>
      <w:proofErr w:type="gramStart"/>
      <w:r w:rsidRPr="00B71641">
        <w:rPr>
          <w:rFonts w:ascii="Calibri" w:eastAsia="Times New Roman" w:hAnsi="Calibri" w:cs="Times New Roman"/>
          <w:color w:val="000000"/>
          <w:lang w:eastAsia="tr-TR"/>
        </w:rPr>
        <w:t>entegre</w:t>
      </w:r>
      <w:proofErr w:type="gramEnd"/>
      <w:r w:rsidRPr="00B71641">
        <w:rPr>
          <w:rFonts w:ascii="Calibri" w:eastAsia="Times New Roman" w:hAnsi="Calibri" w:cs="Times New Roman"/>
          <w:color w:val="000000"/>
          <w:lang w:eastAsia="tr-TR"/>
        </w:rPr>
        <w:t xml:space="preserve"> etmeyi ve böylece sürecin neticesine vurgu yapmayı amaçlıyor. İkinci bölüm ise yerel müzisyenlerin katılımıyla düzenlenen yirmi dakikalık bir</w:t>
      </w:r>
      <w:r>
        <w:rPr>
          <w:rFonts w:ascii="Calibri" w:eastAsia="Times New Roman" w:hAnsi="Calibri" w:cs="Times New Roman"/>
          <w:color w:val="000000"/>
          <w:lang w:eastAsia="tr-TR"/>
        </w:rPr>
        <w:t xml:space="preserve"> müzik performansından oluşuyor.</w:t>
      </w:r>
      <w:r w:rsidRPr="00B71641">
        <w:rPr>
          <w:rFonts w:ascii="Calibri" w:eastAsia="Times New Roman" w:hAnsi="Calibri" w:cs="Times New Roman"/>
          <w:color w:val="000000"/>
          <w:lang w:eastAsia="tr-TR"/>
        </w:rPr>
        <w:t xml:space="preserve"> Performansın ardından, sahne dekoru yerel müzisyenlerin konserlerinde arka</w:t>
      </w:r>
      <w:r>
        <w:rPr>
          <w:rFonts w:ascii="Calibri" w:eastAsia="Times New Roman" w:hAnsi="Calibri" w:cs="Times New Roman"/>
          <w:color w:val="000000"/>
          <w:lang w:eastAsia="tr-TR"/>
        </w:rPr>
        <w:t xml:space="preserve"> </w:t>
      </w:r>
      <w:r w:rsidRPr="00B71641">
        <w:rPr>
          <w:rFonts w:ascii="Calibri" w:eastAsia="Times New Roman" w:hAnsi="Calibri" w:cs="Times New Roman"/>
          <w:color w:val="000000"/>
          <w:lang w:eastAsia="tr-TR"/>
        </w:rPr>
        <w:t>plan olarak kullanabilmesi için iki hafta boyunca aynı şekilde bırakılacak. GuGuOu tarafında</w:t>
      </w:r>
      <w:r>
        <w:rPr>
          <w:rFonts w:ascii="Calibri" w:eastAsia="Times New Roman" w:hAnsi="Calibri" w:cs="Times New Roman"/>
          <w:color w:val="000000"/>
          <w:lang w:eastAsia="tr-TR"/>
        </w:rPr>
        <w:t>n kurgulanan müzik performansları</w:t>
      </w:r>
      <w:r w:rsidRPr="00B71641">
        <w:rPr>
          <w:rFonts w:ascii="Calibri" w:eastAsia="Times New Roman" w:hAnsi="Calibri" w:cs="Times New Roman"/>
          <w:color w:val="000000"/>
          <w:lang w:eastAsia="tr-TR"/>
        </w:rPr>
        <w:t xml:space="preserve"> ve işbirlikçi durumlar, İstanbul ve diğer yerlerdeki sanat alanlarını enerji ve bağlantı ile tekrardan canlan</w:t>
      </w:r>
      <w:r>
        <w:rPr>
          <w:rFonts w:ascii="Calibri" w:eastAsia="Times New Roman" w:hAnsi="Calibri" w:cs="Times New Roman"/>
          <w:color w:val="000000"/>
          <w:lang w:eastAsia="tr-TR"/>
        </w:rPr>
        <w:t>dırma ihtiyacına karşılık veriyor.</w:t>
      </w:r>
      <w:r w:rsidR="004D68D5">
        <w:rPr>
          <w:rFonts w:ascii="Calibri" w:eastAsia="Times New Roman" w:hAnsi="Calibri" w:cs="Times New Roman"/>
          <w:color w:val="000000"/>
          <w:lang w:eastAsia="tr-TR"/>
        </w:rPr>
        <w:br/>
      </w:r>
      <w:bookmarkStart w:id="0" w:name="_GoBack"/>
      <w:bookmarkEnd w:id="0"/>
    </w:p>
    <w:p w:rsidR="00A90377" w:rsidRPr="00A90377" w:rsidRDefault="00A90377" w:rsidP="00A90377">
      <w:pPr>
        <w:shd w:val="clear" w:color="auto" w:fill="FFFFFF"/>
        <w:spacing w:line="240" w:lineRule="auto"/>
        <w:rPr>
          <w:rFonts w:ascii="Calibri" w:eastAsia="Times New Roman" w:hAnsi="Calibri" w:cs="Times New Roman"/>
          <w:color w:val="000000"/>
          <w:lang w:eastAsia="tr-TR"/>
        </w:rPr>
      </w:pPr>
      <w:proofErr w:type="spellStart"/>
      <w:r w:rsidRPr="00A90377">
        <w:rPr>
          <w:rFonts w:ascii="Calibri" w:eastAsia="Times New Roman" w:hAnsi="Calibri" w:cs="Times New Roman"/>
          <w:b/>
          <w:color w:val="000000"/>
          <w:lang w:eastAsia="tr-TR"/>
        </w:rPr>
        <w:t>GuGuOu</w:t>
      </w:r>
      <w:proofErr w:type="spellEnd"/>
      <w:r w:rsidRPr="00A90377">
        <w:rPr>
          <w:rFonts w:ascii="Calibri" w:eastAsia="Times New Roman" w:hAnsi="Calibri" w:cs="Times New Roman"/>
          <w:b/>
          <w:color w:val="000000"/>
          <w:lang w:eastAsia="tr-TR"/>
        </w:rPr>
        <w:t>:</w:t>
      </w:r>
      <w:r>
        <w:rPr>
          <w:rFonts w:ascii="Calibri" w:eastAsia="Times New Roman" w:hAnsi="Calibri" w:cs="Times New Roman"/>
          <w:color w:val="000000"/>
          <w:lang w:eastAsia="tr-TR"/>
        </w:rPr>
        <w:t xml:space="preserve"> </w:t>
      </w:r>
      <w:r w:rsidRPr="00A90377">
        <w:rPr>
          <w:rFonts w:ascii="Calibri" w:eastAsia="Times New Roman" w:hAnsi="Calibri" w:cs="Times New Roman"/>
          <w:color w:val="000000"/>
          <w:lang w:eastAsia="tr-TR"/>
        </w:rPr>
        <w:t xml:space="preserve">Güneş Terkol, Güçlü Öztekin ve Oğuz Erdin’den oluşan </w:t>
      </w:r>
      <w:proofErr w:type="spellStart"/>
      <w:r w:rsidRPr="00A90377">
        <w:rPr>
          <w:rFonts w:ascii="Calibri" w:eastAsia="Times New Roman" w:hAnsi="Calibri" w:cs="Times New Roman"/>
          <w:color w:val="000000"/>
          <w:lang w:eastAsia="tr-TR"/>
        </w:rPr>
        <w:t>GuGuOu</w:t>
      </w:r>
      <w:proofErr w:type="spellEnd"/>
      <w:r w:rsidRPr="00A90377">
        <w:rPr>
          <w:rFonts w:ascii="Calibri" w:eastAsia="Times New Roman" w:hAnsi="Calibri" w:cs="Times New Roman"/>
          <w:color w:val="000000"/>
          <w:lang w:eastAsia="tr-TR"/>
        </w:rPr>
        <w:t xml:space="preserve">, </w:t>
      </w:r>
      <w:proofErr w:type="gramStart"/>
      <w:r w:rsidRPr="00A90377">
        <w:rPr>
          <w:rFonts w:ascii="Calibri" w:eastAsia="Times New Roman" w:hAnsi="Calibri" w:cs="Times New Roman"/>
          <w:color w:val="000000"/>
          <w:lang w:eastAsia="tr-TR"/>
        </w:rPr>
        <w:t>enstalasyon</w:t>
      </w:r>
      <w:proofErr w:type="gramEnd"/>
      <w:r w:rsidRPr="00A90377">
        <w:rPr>
          <w:rFonts w:ascii="Calibri" w:eastAsia="Times New Roman" w:hAnsi="Calibri" w:cs="Times New Roman"/>
          <w:color w:val="000000"/>
          <w:lang w:eastAsia="tr-TR"/>
        </w:rPr>
        <w:t xml:space="preserve">, müzik, sanatçı kitapları, video ve performansa odaklanan çalışmalar üretir. Her sanatçı bağımsız olarak ayrıca kumaş, resim ve </w:t>
      </w:r>
      <w:proofErr w:type="gramStart"/>
      <w:r w:rsidRPr="00A90377">
        <w:rPr>
          <w:rFonts w:ascii="Calibri" w:eastAsia="Times New Roman" w:hAnsi="Calibri" w:cs="Times New Roman"/>
          <w:color w:val="000000"/>
          <w:lang w:eastAsia="tr-TR"/>
        </w:rPr>
        <w:t>enstalasyon</w:t>
      </w:r>
      <w:proofErr w:type="gramEnd"/>
      <w:r w:rsidRPr="00A90377">
        <w:rPr>
          <w:rFonts w:ascii="Calibri" w:eastAsia="Times New Roman" w:hAnsi="Calibri" w:cs="Times New Roman"/>
          <w:color w:val="000000"/>
          <w:lang w:eastAsia="tr-TR"/>
        </w:rPr>
        <w:t xml:space="preserve"> gibi medyumlarla çalışır. 13 yıldan uzun süredir birlikte müzik yapan kolektif, MAXXI Rome, İstanbul Bienali ve </w:t>
      </w:r>
      <w:proofErr w:type="spellStart"/>
      <w:r w:rsidRPr="00A90377">
        <w:rPr>
          <w:rFonts w:ascii="Calibri" w:eastAsia="Times New Roman" w:hAnsi="Calibri" w:cs="Times New Roman"/>
          <w:color w:val="000000"/>
          <w:lang w:eastAsia="tr-TR"/>
        </w:rPr>
        <w:t>District</w:t>
      </w:r>
      <w:proofErr w:type="spellEnd"/>
      <w:r w:rsidRPr="00A90377">
        <w:rPr>
          <w:rFonts w:ascii="Calibri" w:eastAsia="Times New Roman" w:hAnsi="Calibri" w:cs="Times New Roman"/>
          <w:color w:val="000000"/>
          <w:lang w:eastAsia="tr-TR"/>
        </w:rPr>
        <w:t xml:space="preserve"> Berlin gibi sergi ve projelerde performans sergiledi.</w:t>
      </w:r>
      <w:r>
        <w:rPr>
          <w:rFonts w:ascii="Calibri" w:eastAsia="Times New Roman" w:hAnsi="Calibri" w:cs="Times New Roman"/>
          <w:color w:val="000000"/>
          <w:lang w:eastAsia="tr-TR"/>
        </w:rPr>
        <w:br/>
      </w:r>
    </w:p>
    <w:p w:rsidR="00A90377" w:rsidRPr="00A90377" w:rsidRDefault="00A90377" w:rsidP="00A90377">
      <w:pPr>
        <w:shd w:val="clear" w:color="auto" w:fill="FFFFFF"/>
        <w:spacing w:line="240" w:lineRule="auto"/>
        <w:rPr>
          <w:rFonts w:ascii="Calibri" w:eastAsia="Times New Roman" w:hAnsi="Calibri" w:cs="Times New Roman"/>
          <w:color w:val="000000"/>
          <w:lang w:eastAsia="tr-TR"/>
        </w:rPr>
      </w:pPr>
      <w:hyperlink r:id="rId7" w:history="1">
        <w:proofErr w:type="spellStart"/>
        <w:r w:rsidRPr="00A90377">
          <w:rPr>
            <w:rStyle w:val="Hyperlink"/>
            <w:rFonts w:ascii="Calibri" w:eastAsia="Times New Roman" w:hAnsi="Calibri" w:cs="Times New Roman"/>
            <w:b/>
            <w:lang w:eastAsia="tr-TR"/>
          </w:rPr>
          <w:t>Corridor</w:t>
        </w:r>
        <w:proofErr w:type="spellEnd"/>
        <w:r w:rsidRPr="00A90377">
          <w:rPr>
            <w:rStyle w:val="Hyperlink"/>
            <w:rFonts w:ascii="Calibri" w:eastAsia="Times New Roman" w:hAnsi="Calibri" w:cs="Times New Roman"/>
            <w:b/>
            <w:lang w:eastAsia="tr-TR"/>
          </w:rPr>
          <w:t xml:space="preserve"> Project Space:</w:t>
        </w:r>
      </w:hyperlink>
      <w:r>
        <w:rPr>
          <w:rFonts w:ascii="Calibri" w:eastAsia="Times New Roman" w:hAnsi="Calibri" w:cs="Times New Roman"/>
          <w:color w:val="000000"/>
          <w:lang w:eastAsia="tr-TR"/>
        </w:rPr>
        <w:t xml:space="preserve"> </w:t>
      </w:r>
      <w:r w:rsidRPr="00A90377">
        <w:rPr>
          <w:rFonts w:ascii="Calibri" w:eastAsia="Times New Roman" w:hAnsi="Calibri" w:cs="Times New Roman"/>
          <w:color w:val="000000"/>
          <w:lang w:eastAsia="tr-TR"/>
        </w:rPr>
        <w:t xml:space="preserve">Uluslararası genç sanatçılara yer veren projeler geliştiren bir mekân olan </w:t>
      </w:r>
      <w:proofErr w:type="spellStart"/>
      <w:r w:rsidRPr="00A90377">
        <w:rPr>
          <w:rFonts w:ascii="Calibri" w:eastAsia="Times New Roman" w:hAnsi="Calibri" w:cs="Times New Roman"/>
          <w:color w:val="000000"/>
          <w:lang w:eastAsia="tr-TR"/>
        </w:rPr>
        <w:t>Corridor</w:t>
      </w:r>
      <w:proofErr w:type="spellEnd"/>
      <w:r w:rsidRPr="00A90377">
        <w:rPr>
          <w:rFonts w:ascii="Calibri" w:eastAsia="Times New Roman" w:hAnsi="Calibri" w:cs="Times New Roman"/>
          <w:color w:val="000000"/>
          <w:lang w:eastAsia="tr-TR"/>
        </w:rPr>
        <w:t xml:space="preserve"> Project Space, Amsterdam merkezli kâr amacı gütmeyen, hem kamusal hem de özel alan olan bir girişimdir. 2010’dan bu yana aynı zamanda De </w:t>
      </w:r>
      <w:proofErr w:type="spellStart"/>
      <w:r w:rsidRPr="00A90377">
        <w:rPr>
          <w:rFonts w:ascii="Calibri" w:eastAsia="Times New Roman" w:hAnsi="Calibri" w:cs="Times New Roman"/>
          <w:color w:val="000000"/>
          <w:lang w:eastAsia="tr-TR"/>
        </w:rPr>
        <w:t>Kikjdoos</w:t>
      </w:r>
      <w:proofErr w:type="spellEnd"/>
      <w:r w:rsidRPr="00A90377">
        <w:rPr>
          <w:rFonts w:ascii="Calibri" w:eastAsia="Times New Roman" w:hAnsi="Calibri" w:cs="Times New Roman"/>
          <w:color w:val="000000"/>
          <w:lang w:eastAsia="tr-TR"/>
        </w:rPr>
        <w:t xml:space="preserve"> </w:t>
      </w:r>
      <w:proofErr w:type="spellStart"/>
      <w:r w:rsidRPr="00A90377">
        <w:rPr>
          <w:rFonts w:ascii="Calibri" w:eastAsia="Times New Roman" w:hAnsi="Calibri" w:cs="Times New Roman"/>
          <w:color w:val="000000"/>
          <w:lang w:eastAsia="tr-TR"/>
        </w:rPr>
        <w:t>Public</w:t>
      </w:r>
      <w:proofErr w:type="spellEnd"/>
      <w:r w:rsidRPr="00A90377">
        <w:rPr>
          <w:rFonts w:ascii="Calibri" w:eastAsia="Times New Roman" w:hAnsi="Calibri" w:cs="Times New Roman"/>
          <w:color w:val="000000"/>
          <w:lang w:eastAsia="tr-TR"/>
        </w:rPr>
        <w:t xml:space="preserve"> Space olarak da bilinirken, her türlü sanatsal araştırmaları ve kültürel üretimi kapsayan ve işbirliklerini bir araya getiren bir kültür kabini olarak işlev görüyor.</w:t>
      </w:r>
    </w:p>
    <w:p w:rsidR="001D2639" w:rsidRDefault="001D2639" w:rsidP="001D2639">
      <w:pPr>
        <w:pBdr>
          <w:top w:val="nil"/>
          <w:left w:val="nil"/>
          <w:bottom w:val="nil"/>
          <w:right w:val="nil"/>
          <w:between w:val="nil"/>
        </w:pBd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D2639" w:rsidTr="00CA1317">
        <w:tc>
          <w:tcPr>
            <w:tcW w:w="9029" w:type="dxa"/>
            <w:shd w:val="clear" w:color="auto" w:fill="auto"/>
            <w:tcMar>
              <w:top w:w="100" w:type="dxa"/>
              <w:left w:w="100" w:type="dxa"/>
              <w:bottom w:w="100" w:type="dxa"/>
              <w:right w:w="100" w:type="dxa"/>
            </w:tcMar>
          </w:tcPr>
          <w:p w:rsidR="001D2639" w:rsidRDefault="001D2639" w:rsidP="00CA1317">
            <w:pPr>
              <w:pBdr>
                <w:top w:val="nil"/>
                <w:left w:val="nil"/>
                <w:bottom w:val="nil"/>
                <w:right w:val="nil"/>
                <w:between w:val="nil"/>
              </w:pBdr>
              <w:rPr>
                <w:b/>
                <w:sz w:val="18"/>
                <w:szCs w:val="18"/>
              </w:rPr>
            </w:pPr>
            <w:r>
              <w:rPr>
                <w:b/>
                <w:sz w:val="18"/>
                <w:szCs w:val="18"/>
              </w:rPr>
              <w:t>SAHA Derneği</w:t>
            </w:r>
          </w:p>
          <w:p w:rsidR="001D2639" w:rsidRDefault="001D2639" w:rsidP="00CA1317">
            <w:pPr>
              <w:pBdr>
                <w:top w:val="nil"/>
                <w:left w:val="nil"/>
                <w:bottom w:val="nil"/>
                <w:right w:val="nil"/>
                <w:between w:val="nil"/>
              </w:pBdr>
              <w:rPr>
                <w:sz w:val="18"/>
                <w:szCs w:val="18"/>
              </w:rPr>
            </w:pPr>
            <w:r>
              <w:rPr>
                <w:sz w:val="18"/>
                <w:szCs w:val="18"/>
              </w:rPr>
              <w:t xml:space="preserve">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w:t>
            </w:r>
            <w:proofErr w:type="gramStart"/>
            <w:r>
              <w:rPr>
                <w:sz w:val="18"/>
                <w:szCs w:val="18"/>
              </w:rPr>
              <w:t>misyon</w:t>
            </w:r>
            <w:proofErr w:type="gramEnd"/>
            <w:r>
              <w:rPr>
                <w:sz w:val="18"/>
                <w:szCs w:val="18"/>
              </w:rPr>
              <w:t xml:space="preserve"> ediniyor.</w:t>
            </w:r>
          </w:p>
          <w:p w:rsidR="001D2639" w:rsidRDefault="001D2639" w:rsidP="00CA1317">
            <w:pPr>
              <w:pBdr>
                <w:top w:val="nil"/>
                <w:left w:val="nil"/>
                <w:bottom w:val="nil"/>
                <w:right w:val="nil"/>
                <w:between w:val="nil"/>
              </w:pBdr>
              <w:rPr>
                <w:sz w:val="18"/>
                <w:szCs w:val="18"/>
              </w:rPr>
            </w:pPr>
          </w:p>
          <w:p w:rsidR="001D2639" w:rsidRPr="0011287B" w:rsidRDefault="001D2639" w:rsidP="00CA1317">
            <w:pPr>
              <w:pBdr>
                <w:top w:val="nil"/>
                <w:left w:val="nil"/>
                <w:bottom w:val="nil"/>
                <w:right w:val="nil"/>
                <w:between w:val="nil"/>
              </w:pBdr>
              <w:jc w:val="center"/>
              <w:rPr>
                <w:color w:val="0070C0"/>
                <w:sz w:val="18"/>
                <w:szCs w:val="18"/>
                <w:u w:val="single"/>
              </w:rPr>
            </w:pPr>
            <w:r w:rsidRPr="00FC0FD5">
              <w:rPr>
                <w:u w:val="single"/>
              </w:rPr>
              <w:fldChar w:fldCharType="begin"/>
            </w:r>
            <w:r w:rsidRPr="00FC0FD5">
              <w:rPr>
                <w:u w:val="single"/>
              </w:rPr>
              <w:instrText xml:space="preserve"> HYPERLINK "http://www.saha.org.tr/" </w:instrText>
            </w:r>
            <w:r w:rsidRPr="00FC0FD5">
              <w:rPr>
                <w:u w:val="single"/>
              </w:rPr>
              <w:fldChar w:fldCharType="separate"/>
            </w:r>
            <w:r w:rsidRPr="0011287B">
              <w:rPr>
                <w:color w:val="0070C0"/>
                <w:sz w:val="18"/>
                <w:szCs w:val="18"/>
                <w:u w:val="single"/>
              </w:rPr>
              <w:t>www.saha.org.tr</w:t>
            </w:r>
          </w:p>
          <w:p w:rsidR="001D2639" w:rsidRPr="0011287B" w:rsidRDefault="001D2639" w:rsidP="00CA1317">
            <w:pPr>
              <w:pBdr>
                <w:top w:val="nil"/>
                <w:left w:val="nil"/>
                <w:bottom w:val="nil"/>
                <w:right w:val="nil"/>
                <w:between w:val="nil"/>
              </w:pBdr>
              <w:jc w:val="center"/>
              <w:rPr>
                <w:color w:val="0070C0"/>
                <w:sz w:val="18"/>
                <w:szCs w:val="18"/>
                <w:u w:val="single"/>
              </w:rPr>
            </w:pPr>
            <w:r w:rsidRPr="00FC0FD5">
              <w:rPr>
                <w:u w:val="single"/>
              </w:rPr>
              <w:fldChar w:fldCharType="end"/>
            </w:r>
            <w:r w:rsidRPr="0011287B">
              <w:rPr>
                <w:color w:val="0070C0"/>
                <w:sz w:val="18"/>
                <w:szCs w:val="18"/>
                <w:u w:val="single"/>
              </w:rPr>
              <w:fldChar w:fldCharType="begin"/>
            </w:r>
            <w:r w:rsidRPr="0011287B">
              <w:rPr>
                <w:color w:val="0070C0"/>
                <w:sz w:val="18"/>
                <w:szCs w:val="18"/>
                <w:u w:val="single"/>
              </w:rPr>
              <w:instrText xml:space="preserve"> HYPERLINK "http://www.facebook.com/SAHA-Dernegi" </w:instrText>
            </w:r>
            <w:r w:rsidRPr="0011287B">
              <w:rPr>
                <w:color w:val="0070C0"/>
                <w:sz w:val="18"/>
                <w:szCs w:val="18"/>
                <w:u w:val="single"/>
              </w:rPr>
              <w:fldChar w:fldCharType="separate"/>
            </w:r>
            <w:r w:rsidRPr="0011287B">
              <w:rPr>
                <w:color w:val="0070C0"/>
                <w:sz w:val="18"/>
                <w:szCs w:val="18"/>
                <w:u w:val="single"/>
              </w:rPr>
              <w:t>facebook.com/SAHA-</w:t>
            </w:r>
            <w:proofErr w:type="spellStart"/>
            <w:r w:rsidRPr="0011287B">
              <w:rPr>
                <w:color w:val="0070C0"/>
                <w:sz w:val="18"/>
                <w:szCs w:val="18"/>
                <w:u w:val="single"/>
              </w:rPr>
              <w:t>Dernegi</w:t>
            </w:r>
            <w:proofErr w:type="spellEnd"/>
          </w:p>
          <w:p w:rsidR="001D2639" w:rsidRPr="0011287B" w:rsidRDefault="001D2639" w:rsidP="00CA1317">
            <w:pPr>
              <w:pBdr>
                <w:top w:val="nil"/>
                <w:left w:val="nil"/>
                <w:bottom w:val="nil"/>
                <w:right w:val="nil"/>
                <w:between w:val="nil"/>
              </w:pBdr>
              <w:jc w:val="center"/>
              <w:rPr>
                <w:color w:val="0070C0"/>
                <w:sz w:val="18"/>
                <w:szCs w:val="18"/>
                <w:u w:val="single"/>
              </w:rPr>
            </w:pPr>
            <w:r w:rsidRPr="0011287B">
              <w:rPr>
                <w:color w:val="0070C0"/>
                <w:sz w:val="18"/>
                <w:szCs w:val="18"/>
                <w:u w:val="single"/>
              </w:rPr>
              <w:fldChar w:fldCharType="end"/>
            </w:r>
            <w:hyperlink r:id="rId8">
              <w:r w:rsidRPr="0011287B">
                <w:rPr>
                  <w:color w:val="0070C0"/>
                  <w:sz w:val="18"/>
                  <w:szCs w:val="18"/>
                  <w:u w:val="single"/>
                </w:rPr>
                <w:t>twitter.com/SAHA</w:t>
              </w:r>
            </w:hyperlink>
          </w:p>
          <w:p w:rsidR="001D2639" w:rsidRPr="00FC0FD5" w:rsidRDefault="001D2639" w:rsidP="00CA1317">
            <w:pPr>
              <w:pBdr>
                <w:top w:val="nil"/>
                <w:left w:val="nil"/>
                <w:bottom w:val="nil"/>
                <w:right w:val="nil"/>
                <w:between w:val="nil"/>
              </w:pBdr>
              <w:jc w:val="center"/>
              <w:rPr>
                <w:sz w:val="18"/>
                <w:szCs w:val="18"/>
                <w:u w:val="single"/>
              </w:rPr>
            </w:pPr>
            <w:r w:rsidRPr="0011287B">
              <w:rPr>
                <w:color w:val="0070C0"/>
                <w:sz w:val="18"/>
                <w:szCs w:val="18"/>
                <w:u w:val="single"/>
              </w:rPr>
              <w:t>instagram.com/</w:t>
            </w:r>
            <w:proofErr w:type="spellStart"/>
            <w:r w:rsidRPr="0011287B">
              <w:rPr>
                <w:color w:val="0070C0"/>
                <w:sz w:val="18"/>
                <w:szCs w:val="18"/>
                <w:u w:val="single"/>
              </w:rPr>
              <w:t>sahadernegi</w:t>
            </w:r>
            <w:proofErr w:type="spellEnd"/>
            <w:r w:rsidRPr="0011287B">
              <w:rPr>
                <w:color w:val="0070C0"/>
                <w:sz w:val="18"/>
                <w:szCs w:val="18"/>
                <w:u w:val="single"/>
              </w:rPr>
              <w:t>/</w:t>
            </w:r>
          </w:p>
        </w:tc>
      </w:tr>
    </w:tbl>
    <w:p w:rsidR="001D2639" w:rsidRDefault="001D2639" w:rsidP="001D2639">
      <w:pPr>
        <w:pBdr>
          <w:top w:val="nil"/>
          <w:left w:val="nil"/>
          <w:bottom w:val="nil"/>
          <w:right w:val="nil"/>
          <w:between w:val="nil"/>
        </w:pBdr>
      </w:pPr>
    </w:p>
    <w:p w:rsidR="001D2639" w:rsidRDefault="001D2639" w:rsidP="001D2639">
      <w:pPr>
        <w:pBdr>
          <w:top w:val="nil"/>
          <w:left w:val="nil"/>
          <w:bottom w:val="nil"/>
          <w:right w:val="nil"/>
          <w:between w:val="nil"/>
        </w:pBdr>
      </w:pPr>
    </w:p>
    <w:p w:rsidR="009939CC" w:rsidRDefault="009939CC"/>
    <w:sectPr w:rsidR="009939CC">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D68D5">
      <w:pPr>
        <w:spacing w:line="240" w:lineRule="auto"/>
      </w:pPr>
      <w:r>
        <w:separator/>
      </w:r>
    </w:p>
  </w:endnote>
  <w:endnote w:type="continuationSeparator" w:id="0">
    <w:p w:rsidR="00000000" w:rsidRDefault="004D6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D68D5">
      <w:pPr>
        <w:spacing w:line="240" w:lineRule="auto"/>
      </w:pPr>
      <w:r>
        <w:separator/>
      </w:r>
    </w:p>
  </w:footnote>
  <w:footnote w:type="continuationSeparator" w:id="0">
    <w:p w:rsidR="00000000" w:rsidRDefault="004D68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D8E" w:rsidRDefault="001D2639">
    <w:pPr>
      <w:jc w:val="center"/>
    </w:pPr>
    <w:r>
      <w:rPr>
        <w:noProof/>
        <w:lang w:val="en-US"/>
      </w:rPr>
      <w:drawing>
        <wp:inline distT="114300" distB="114300" distL="114300" distR="114300" wp14:anchorId="647A8EBB" wp14:editId="4CC28415">
          <wp:extent cx="1152525" cy="1104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755"/>
                  <a:stretch>
                    <a:fillRect/>
                  </a:stretch>
                </pic:blipFill>
                <pic:spPr>
                  <a:xfrm>
                    <a:off x="0" y="0"/>
                    <a:ext cx="1152525" cy="11049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EB8"/>
    <w:rsid w:val="001D2639"/>
    <w:rsid w:val="004D68D5"/>
    <w:rsid w:val="00512EB8"/>
    <w:rsid w:val="009939CC"/>
    <w:rsid w:val="00A903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639"/>
    <w:pPr>
      <w:spacing w:after="0" w:line="276" w:lineRule="auto"/>
    </w:pPr>
    <w:rPr>
      <w:rFonts w:ascii="Arial" w:eastAsia="Arial" w:hAnsi="Arial" w:cs="Arial"/>
      <w:lang w:val="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3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377"/>
    <w:rPr>
      <w:rFonts w:ascii="Tahoma" w:eastAsia="Arial" w:hAnsi="Tahoma" w:cs="Tahoma"/>
      <w:sz w:val="16"/>
      <w:szCs w:val="16"/>
      <w:lang w:val="tr"/>
    </w:rPr>
  </w:style>
  <w:style w:type="character" w:styleId="Hyperlink">
    <w:name w:val="Hyperlink"/>
    <w:basedOn w:val="DefaultParagraphFont"/>
    <w:uiPriority w:val="99"/>
    <w:unhideWhenUsed/>
    <w:rsid w:val="00A9037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639"/>
    <w:pPr>
      <w:spacing w:after="0" w:line="276" w:lineRule="auto"/>
    </w:pPr>
    <w:rPr>
      <w:rFonts w:ascii="Arial" w:eastAsia="Arial" w:hAnsi="Arial" w:cs="Arial"/>
      <w:lang w:val="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3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377"/>
    <w:rPr>
      <w:rFonts w:ascii="Tahoma" w:eastAsia="Arial" w:hAnsi="Tahoma" w:cs="Tahoma"/>
      <w:sz w:val="16"/>
      <w:szCs w:val="16"/>
      <w:lang w:val="tr"/>
    </w:rPr>
  </w:style>
  <w:style w:type="character" w:styleId="Hyperlink">
    <w:name w:val="Hyperlink"/>
    <w:basedOn w:val="DefaultParagraphFont"/>
    <w:uiPriority w:val="99"/>
    <w:unhideWhenUsed/>
    <w:rsid w:val="00A903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42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SAHA" TargetMode="External"/><Relationship Id="rId3" Type="http://schemas.openxmlformats.org/officeDocument/2006/relationships/settings" Target="settings.xml"/><Relationship Id="rId7" Type="http://schemas.openxmlformats.org/officeDocument/2006/relationships/hyperlink" Target="http://www.corridorprojectspac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Tekin</dc:creator>
  <cp:lastModifiedBy>Nazli Yayla</cp:lastModifiedBy>
  <cp:revision>3</cp:revision>
  <dcterms:created xsi:type="dcterms:W3CDTF">2019-04-05T07:55:00Z</dcterms:created>
  <dcterms:modified xsi:type="dcterms:W3CDTF">2019-04-05T07:55:00Z</dcterms:modified>
</cp:coreProperties>
</file>