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5CCF9" w14:textId="77777777" w:rsidR="00581DCE" w:rsidRPr="00C92BFA" w:rsidRDefault="00581DCE" w:rsidP="002236B0">
      <w:pPr>
        <w:pStyle w:val="Body"/>
        <w:rPr>
          <w:rFonts w:eastAsia="Calibri" w:cs="Arial"/>
          <w:sz w:val="20"/>
          <w:szCs w:val="20"/>
        </w:rPr>
      </w:pPr>
    </w:p>
    <w:p w14:paraId="5DC080C2" w14:textId="41523B5D" w:rsidR="00974D50" w:rsidRPr="00974D50" w:rsidRDefault="00974D50" w:rsidP="00974D50">
      <w:pPr>
        <w:pStyle w:val="Body"/>
        <w:jc w:val="right"/>
        <w:rPr>
          <w:rFonts w:ascii="Calibri" w:eastAsia="Calibri" w:hAnsi="Calibri" w:cs="Arial"/>
          <w:sz w:val="20"/>
          <w:szCs w:val="20"/>
        </w:rPr>
      </w:pPr>
      <w:r>
        <w:rPr>
          <w:rFonts w:ascii="Calibri" w:eastAsia="Calibri" w:hAnsi="Calibri" w:cs="Arial"/>
          <w:sz w:val="20"/>
          <w:szCs w:val="20"/>
        </w:rPr>
        <w:t xml:space="preserve">                                                                                      </w:t>
      </w:r>
      <w:r w:rsidRPr="00974D50">
        <w:rPr>
          <w:rFonts w:ascii="Calibri" w:hAnsi="Calibri" w:cs="Arial"/>
          <w:lang w:val="da-DK"/>
        </w:rPr>
        <w:t>09</w:t>
      </w:r>
      <w:r w:rsidR="002236B0" w:rsidRPr="00974D50">
        <w:rPr>
          <w:rFonts w:ascii="Calibri" w:hAnsi="Calibri" w:cs="Arial"/>
          <w:lang w:val="da-DK"/>
        </w:rPr>
        <w:t>/</w:t>
      </w:r>
      <w:r w:rsidR="000C7E8D" w:rsidRPr="00974D50">
        <w:rPr>
          <w:rFonts w:ascii="Calibri" w:hAnsi="Calibri" w:cs="Arial"/>
          <w:lang w:val="da-DK"/>
        </w:rPr>
        <w:t>10</w:t>
      </w:r>
      <w:r w:rsidR="002236B0" w:rsidRPr="00974D50">
        <w:rPr>
          <w:rFonts w:ascii="Calibri" w:hAnsi="Calibri" w:cs="Arial"/>
          <w:lang w:val="da-DK"/>
        </w:rPr>
        <w:t>/2019</w:t>
      </w:r>
      <w:r w:rsidR="000C7E8D" w:rsidRPr="00974D50">
        <w:rPr>
          <w:rFonts w:ascii="Calibri" w:eastAsia="Calibri" w:hAnsi="Calibri" w:cs="Arial"/>
          <w:sz w:val="20"/>
          <w:szCs w:val="20"/>
        </w:rPr>
        <w:br/>
      </w:r>
    </w:p>
    <w:p w14:paraId="05FB6589" w14:textId="771F8D33" w:rsidR="00175577" w:rsidRPr="00974D50" w:rsidRDefault="00175577" w:rsidP="000C7E8D">
      <w:pPr>
        <w:pStyle w:val="Body"/>
        <w:jc w:val="center"/>
        <w:rPr>
          <w:rFonts w:ascii="Calibri" w:eastAsia="Calibri" w:hAnsi="Calibri" w:cs="Arial"/>
          <w:b/>
          <w:bCs/>
          <w:sz w:val="32"/>
          <w:szCs w:val="32"/>
        </w:rPr>
      </w:pPr>
      <w:proofErr w:type="spellStart"/>
      <w:r w:rsidRPr="00974D50">
        <w:rPr>
          <w:rFonts w:ascii="Calibri" w:eastAsia="Calibri" w:hAnsi="Calibri" w:cs="Arial"/>
          <w:b/>
          <w:bCs/>
          <w:sz w:val="32"/>
          <w:szCs w:val="32"/>
        </w:rPr>
        <w:t>SAHA</w:t>
      </w:r>
      <w:r w:rsidR="003B5BD1" w:rsidRPr="00974D50">
        <w:rPr>
          <w:rFonts w:ascii="Calibri" w:eastAsia="Calibri" w:hAnsi="Calibri" w:cs="Arial"/>
          <w:b/>
          <w:bCs/>
          <w:sz w:val="32"/>
          <w:szCs w:val="32"/>
        </w:rPr>
        <w:t>’dan</w:t>
      </w:r>
      <w:proofErr w:type="spellEnd"/>
      <w:r w:rsidR="003B5BD1" w:rsidRPr="00974D50">
        <w:rPr>
          <w:rFonts w:ascii="Calibri" w:eastAsia="Calibri" w:hAnsi="Calibri" w:cs="Arial"/>
          <w:b/>
          <w:bCs/>
          <w:sz w:val="32"/>
          <w:szCs w:val="32"/>
        </w:rPr>
        <w:t xml:space="preserve"> Amsterdam, Beyrut, Londra ve New York’taki sanat programlarına katılım </w:t>
      </w:r>
      <w:r w:rsidR="00C92BFA" w:rsidRPr="00974D50">
        <w:rPr>
          <w:rFonts w:ascii="Calibri" w:eastAsia="Calibri" w:hAnsi="Calibri" w:cs="Arial"/>
          <w:b/>
          <w:bCs/>
          <w:sz w:val="32"/>
          <w:szCs w:val="32"/>
        </w:rPr>
        <w:t>imkânı</w:t>
      </w:r>
    </w:p>
    <w:p w14:paraId="0D706C75" w14:textId="77777777" w:rsidR="00175577" w:rsidRPr="00974D50" w:rsidRDefault="00175577" w:rsidP="000C7E8D">
      <w:pPr>
        <w:pStyle w:val="Body"/>
        <w:jc w:val="center"/>
        <w:rPr>
          <w:rFonts w:ascii="Calibri" w:eastAsia="Calibri" w:hAnsi="Calibri" w:cs="Arial"/>
          <w:b/>
          <w:bCs/>
          <w:sz w:val="20"/>
          <w:szCs w:val="20"/>
        </w:rPr>
      </w:pPr>
    </w:p>
    <w:p w14:paraId="6AA612E6" w14:textId="7D0F11E9" w:rsidR="00235C92" w:rsidRDefault="00175577" w:rsidP="002236B0">
      <w:pPr>
        <w:pStyle w:val="Body"/>
        <w:rPr>
          <w:rFonts w:ascii="Calibri" w:hAnsi="Calibri" w:cs="Arial"/>
        </w:rPr>
      </w:pPr>
      <w:r w:rsidRPr="00974D50">
        <w:rPr>
          <w:rFonts w:ascii="Calibri" w:hAnsi="Calibri" w:cs="Arial"/>
          <w:sz w:val="20"/>
          <w:szCs w:val="20"/>
          <w:lang w:val="da-DK"/>
        </w:rPr>
        <w:t xml:space="preserve"> </w:t>
      </w:r>
      <w:r w:rsidR="00D71FCB" w:rsidRPr="00974D50">
        <w:rPr>
          <w:rFonts w:ascii="Calibri" w:hAnsi="Calibri" w:cs="Arial"/>
          <w:lang w:val="da-DK"/>
        </w:rPr>
        <w:t>SAH</w:t>
      </w:r>
      <w:r w:rsidR="00C97E2A" w:rsidRPr="00974D50">
        <w:rPr>
          <w:rFonts w:ascii="Calibri" w:hAnsi="Calibri" w:cs="Arial"/>
          <w:lang w:val="da-DK"/>
        </w:rPr>
        <w:t>A</w:t>
      </w:r>
      <w:r w:rsidR="00C92BFA" w:rsidRPr="00974D50">
        <w:rPr>
          <w:rFonts w:ascii="Calibri" w:hAnsi="Calibri" w:cs="Arial"/>
          <w:lang w:val="da-DK"/>
        </w:rPr>
        <w:t xml:space="preserve"> </w:t>
      </w:r>
      <w:r w:rsidRPr="00974D50">
        <w:rPr>
          <w:rFonts w:ascii="Calibri" w:hAnsi="Calibri" w:cs="Arial"/>
          <w:lang w:val="da-DK"/>
        </w:rPr>
        <w:t>- Çağdaş Sanatı Destekleme Girişimi</w:t>
      </w:r>
      <w:r w:rsidR="00C97E2A" w:rsidRPr="00974D50">
        <w:rPr>
          <w:rFonts w:ascii="Calibri" w:hAnsi="Calibri" w:cs="Arial"/>
          <w:lang w:val="da-DK"/>
        </w:rPr>
        <w:t>’</w:t>
      </w:r>
      <w:r w:rsidR="000C7E8D" w:rsidRPr="00974D50">
        <w:rPr>
          <w:rFonts w:ascii="Calibri" w:hAnsi="Calibri" w:cs="Arial"/>
          <w:lang w:val="da-DK"/>
        </w:rPr>
        <w:t>n</w:t>
      </w:r>
      <w:r w:rsidRPr="00974D50">
        <w:rPr>
          <w:rFonts w:ascii="Calibri" w:hAnsi="Calibri" w:cs="Arial"/>
          <w:lang w:val="da-DK"/>
        </w:rPr>
        <w:t>i</w:t>
      </w:r>
      <w:r w:rsidR="000C7E8D" w:rsidRPr="00974D50">
        <w:rPr>
          <w:rFonts w:ascii="Calibri" w:hAnsi="Calibri" w:cs="Arial"/>
          <w:lang w:val="da-DK"/>
        </w:rPr>
        <w:t xml:space="preserve">n </w:t>
      </w:r>
      <w:r w:rsidR="002B79AC" w:rsidRPr="00974D50">
        <w:rPr>
          <w:rFonts w:ascii="Calibri" w:hAnsi="Calibri" w:cs="Arial"/>
          <w:lang w:val="da-DK"/>
        </w:rPr>
        <w:t xml:space="preserve">yurtdışındaki sanat </w:t>
      </w:r>
      <w:r w:rsidRPr="00974D50">
        <w:rPr>
          <w:rFonts w:ascii="Calibri" w:hAnsi="Calibri" w:cs="Arial"/>
          <w:lang w:val="da-DK"/>
        </w:rPr>
        <w:t>kurumlar</w:t>
      </w:r>
      <w:r w:rsidR="002B79AC" w:rsidRPr="00974D50">
        <w:rPr>
          <w:rFonts w:ascii="Calibri" w:hAnsi="Calibri" w:cs="Arial"/>
          <w:lang w:val="da-DK"/>
        </w:rPr>
        <w:t>ıyla</w:t>
      </w:r>
      <w:r w:rsidRPr="00974D50">
        <w:rPr>
          <w:rFonts w:ascii="Calibri" w:hAnsi="Calibri" w:cs="Arial"/>
          <w:lang w:val="da-DK"/>
        </w:rPr>
        <w:t xml:space="preserve"> </w:t>
      </w:r>
      <w:r w:rsidR="009D4400" w:rsidRPr="00974D50">
        <w:rPr>
          <w:rFonts w:ascii="Calibri" w:hAnsi="Calibri" w:cs="Arial"/>
          <w:lang w:val="da-DK"/>
        </w:rPr>
        <w:t>misafir</w:t>
      </w:r>
      <w:r w:rsidR="002B79AC" w:rsidRPr="00974D50">
        <w:rPr>
          <w:rFonts w:ascii="Calibri" w:hAnsi="Calibri" w:cs="Arial"/>
          <w:lang w:val="da-DK"/>
        </w:rPr>
        <w:t>lik programları alanındaki</w:t>
      </w:r>
      <w:r w:rsidR="003B5BD1" w:rsidRPr="00974D50">
        <w:rPr>
          <w:rFonts w:ascii="Calibri" w:hAnsi="Calibri" w:cs="Arial"/>
          <w:lang w:val="da-DK"/>
        </w:rPr>
        <w:t xml:space="preserve"> </w:t>
      </w:r>
      <w:r w:rsidRPr="00974D50">
        <w:rPr>
          <w:rFonts w:ascii="Calibri" w:hAnsi="Calibri" w:cs="Arial"/>
          <w:lang w:val="da-DK"/>
        </w:rPr>
        <w:t xml:space="preserve">ortaklıkları </w:t>
      </w:r>
      <w:r w:rsidR="000C7E8D" w:rsidRPr="00974D50">
        <w:rPr>
          <w:rFonts w:ascii="Calibri" w:hAnsi="Calibri" w:cs="Arial"/>
          <w:lang w:val="da-DK"/>
        </w:rPr>
        <w:t>devam ediyor</w:t>
      </w:r>
      <w:r w:rsidRPr="00974D50">
        <w:rPr>
          <w:rFonts w:ascii="Calibri" w:hAnsi="Calibri" w:cs="Arial"/>
          <w:lang w:val="da-DK"/>
        </w:rPr>
        <w:t xml:space="preserve">. Bu kapsamda, </w:t>
      </w:r>
      <w:r w:rsidR="000C7E8D" w:rsidRPr="00974D50">
        <w:rPr>
          <w:rFonts w:ascii="Calibri" w:eastAsia="Calibri" w:hAnsi="Calibri" w:cs="Arial"/>
        </w:rPr>
        <w:t xml:space="preserve">Türkiye’den </w:t>
      </w:r>
      <w:r w:rsidR="003B5BD1" w:rsidRPr="00974D50">
        <w:rPr>
          <w:rFonts w:ascii="Calibri" w:eastAsia="Calibri" w:hAnsi="Calibri" w:cs="Arial"/>
        </w:rPr>
        <w:t xml:space="preserve">sanatçılar </w:t>
      </w:r>
      <w:r w:rsidR="00EE6127" w:rsidRPr="00974D50">
        <w:rPr>
          <w:rFonts w:ascii="Calibri" w:eastAsia="Calibri" w:hAnsi="Calibri" w:cs="Arial"/>
          <w:b/>
          <w:bCs/>
        </w:rPr>
        <w:t xml:space="preserve">Burak Arıkan, Özgür </w:t>
      </w:r>
      <w:proofErr w:type="spellStart"/>
      <w:r w:rsidR="00EE6127" w:rsidRPr="00974D50">
        <w:rPr>
          <w:rFonts w:ascii="Calibri" w:eastAsia="Calibri" w:hAnsi="Calibri" w:cs="Arial"/>
          <w:b/>
          <w:bCs/>
        </w:rPr>
        <w:t>Atlagan</w:t>
      </w:r>
      <w:proofErr w:type="spellEnd"/>
      <w:r w:rsidR="00EE6127" w:rsidRPr="00974D50">
        <w:rPr>
          <w:rFonts w:ascii="Calibri" w:eastAsia="Calibri" w:hAnsi="Calibri" w:cs="Arial"/>
          <w:b/>
          <w:bCs/>
        </w:rPr>
        <w:t xml:space="preserve">, Nihat Karataşlı, Volkan Kızıltunç </w:t>
      </w:r>
      <w:r w:rsidR="00EE6127" w:rsidRPr="00974D50">
        <w:rPr>
          <w:rFonts w:ascii="Calibri" w:eastAsia="Calibri" w:hAnsi="Calibri" w:cs="Arial"/>
        </w:rPr>
        <w:t xml:space="preserve">ve </w:t>
      </w:r>
      <w:r w:rsidR="003B5BD1" w:rsidRPr="00974D50">
        <w:rPr>
          <w:rFonts w:ascii="Calibri" w:eastAsia="Calibri" w:hAnsi="Calibri" w:cs="Arial"/>
        </w:rPr>
        <w:t>küratör</w:t>
      </w:r>
      <w:r w:rsidR="003B5BD1" w:rsidRPr="00974D50">
        <w:rPr>
          <w:rFonts w:ascii="Calibri" w:eastAsia="Calibri" w:hAnsi="Calibri" w:cs="Arial"/>
          <w:b/>
          <w:bCs/>
        </w:rPr>
        <w:t xml:space="preserve"> </w:t>
      </w:r>
      <w:r w:rsidR="00EE6127" w:rsidRPr="00974D50">
        <w:rPr>
          <w:rFonts w:ascii="Calibri" w:eastAsia="Calibri" w:hAnsi="Calibri" w:cs="Arial"/>
          <w:b/>
          <w:bCs/>
        </w:rPr>
        <w:t xml:space="preserve">Naz </w:t>
      </w:r>
      <w:proofErr w:type="spellStart"/>
      <w:r w:rsidR="00EE6127" w:rsidRPr="00974D50">
        <w:rPr>
          <w:rFonts w:ascii="Calibri" w:eastAsia="Calibri" w:hAnsi="Calibri" w:cs="Arial"/>
          <w:b/>
          <w:bCs/>
        </w:rPr>
        <w:t>Kocadere</w:t>
      </w:r>
      <w:proofErr w:type="spellEnd"/>
      <w:r w:rsidR="003B5BD1" w:rsidRPr="00974D50">
        <w:rPr>
          <w:rFonts w:ascii="Calibri" w:eastAsia="Calibri" w:hAnsi="Calibri" w:cs="Arial"/>
        </w:rPr>
        <w:t xml:space="preserve"> çalışmalarına </w:t>
      </w:r>
      <w:r w:rsidR="002B79AC" w:rsidRPr="00974D50">
        <w:rPr>
          <w:rFonts w:ascii="Calibri" w:eastAsia="Calibri" w:hAnsi="Calibri" w:cs="Arial"/>
        </w:rPr>
        <w:t xml:space="preserve">farklı kentlerde </w:t>
      </w:r>
      <w:r w:rsidR="003B5BD1" w:rsidRPr="00974D50">
        <w:rPr>
          <w:rFonts w:ascii="Calibri" w:eastAsia="Calibri" w:hAnsi="Calibri" w:cs="Arial"/>
        </w:rPr>
        <w:t>devam ediyor</w:t>
      </w:r>
      <w:r w:rsidRPr="00974D50">
        <w:rPr>
          <w:rFonts w:ascii="Calibri" w:eastAsia="Calibri" w:hAnsi="Calibri" w:cs="Arial"/>
        </w:rPr>
        <w:t xml:space="preserve">. </w:t>
      </w:r>
    </w:p>
    <w:p w14:paraId="462F1BD1" w14:textId="77777777" w:rsidR="00974D50" w:rsidRPr="00974D50" w:rsidRDefault="00974D50" w:rsidP="002236B0">
      <w:pPr>
        <w:pStyle w:val="Body"/>
        <w:rPr>
          <w:rFonts w:ascii="Calibri" w:hAnsi="Calibri" w:cs="Arial"/>
        </w:rPr>
      </w:pPr>
    </w:p>
    <w:p w14:paraId="4C168F45" w14:textId="30261886" w:rsidR="003B5BD1" w:rsidRDefault="00235C92" w:rsidP="002236B0">
      <w:pPr>
        <w:pStyle w:val="Body"/>
        <w:rPr>
          <w:rFonts w:ascii="Calibri" w:eastAsia="Calibri" w:hAnsi="Calibri" w:cs="Arial"/>
        </w:rPr>
      </w:pPr>
      <w:r w:rsidRPr="00974D50">
        <w:rPr>
          <w:rFonts w:ascii="Calibri" w:eastAsia="Calibri" w:hAnsi="Calibri" w:cs="Arial"/>
        </w:rPr>
        <w:t>Londra’da</w:t>
      </w:r>
      <w:r w:rsidR="00175577" w:rsidRPr="00974D50">
        <w:rPr>
          <w:rFonts w:ascii="Calibri" w:eastAsia="Calibri" w:hAnsi="Calibri" w:cs="Arial"/>
        </w:rPr>
        <w:t xml:space="preserve"> </w:t>
      </w:r>
      <w:r w:rsidR="002B79AC" w:rsidRPr="00974D50">
        <w:rPr>
          <w:rFonts w:ascii="Calibri" w:eastAsia="Calibri" w:hAnsi="Calibri" w:cs="Arial"/>
        </w:rPr>
        <w:t xml:space="preserve">kültürel diyalog odaklı </w:t>
      </w:r>
      <w:r w:rsidRPr="00974D50">
        <w:rPr>
          <w:rFonts w:ascii="Calibri" w:eastAsia="Calibri" w:hAnsi="Calibri" w:cs="Arial"/>
          <w:b/>
          <w:bCs/>
        </w:rPr>
        <w:t xml:space="preserve">Delfina </w:t>
      </w:r>
      <w:r w:rsidR="004C0556" w:rsidRPr="00974D50">
        <w:rPr>
          <w:rFonts w:ascii="Calibri" w:eastAsia="Calibri" w:hAnsi="Calibri" w:cs="Arial"/>
          <w:b/>
          <w:bCs/>
        </w:rPr>
        <w:t>V</w:t>
      </w:r>
      <w:r w:rsidR="00175577" w:rsidRPr="00974D50">
        <w:rPr>
          <w:rFonts w:ascii="Calibri" w:eastAsia="Calibri" w:hAnsi="Calibri" w:cs="Arial"/>
          <w:b/>
          <w:bCs/>
        </w:rPr>
        <w:t>akfı</w:t>
      </w:r>
      <w:r w:rsidR="004C0556" w:rsidRPr="00974D50">
        <w:rPr>
          <w:rFonts w:ascii="Calibri" w:eastAsia="Calibri" w:hAnsi="Calibri" w:cs="Arial"/>
        </w:rPr>
        <w:t>’</w:t>
      </w:r>
      <w:r w:rsidR="00175577" w:rsidRPr="00974D50">
        <w:rPr>
          <w:rFonts w:ascii="Calibri" w:eastAsia="Calibri" w:hAnsi="Calibri" w:cs="Arial"/>
        </w:rPr>
        <w:t>nın</w:t>
      </w:r>
      <w:r w:rsidRPr="00974D50">
        <w:rPr>
          <w:rFonts w:ascii="Calibri" w:eastAsia="Calibri" w:hAnsi="Calibri" w:cs="Arial"/>
        </w:rPr>
        <w:t xml:space="preserve"> </w:t>
      </w:r>
      <w:r w:rsidR="002B79AC" w:rsidRPr="00974D50">
        <w:rPr>
          <w:rFonts w:ascii="Calibri" w:eastAsia="Calibri" w:hAnsi="Calibri" w:cs="Arial"/>
        </w:rPr>
        <w:t xml:space="preserve">bu yıl </w:t>
      </w:r>
      <w:r w:rsidR="00945A54" w:rsidRPr="00974D50">
        <w:rPr>
          <w:rFonts w:ascii="Calibri" w:eastAsia="Calibri" w:hAnsi="Calibri" w:cs="Arial"/>
        </w:rPr>
        <w:t>s</w:t>
      </w:r>
      <w:r w:rsidRPr="00974D50">
        <w:rPr>
          <w:rFonts w:ascii="Calibri" w:eastAsia="Calibri" w:hAnsi="Calibri" w:cs="Arial"/>
        </w:rPr>
        <w:t xml:space="preserve">anat, </w:t>
      </w:r>
      <w:r w:rsidR="00945A54" w:rsidRPr="00974D50">
        <w:rPr>
          <w:rFonts w:ascii="Calibri" w:eastAsia="Calibri" w:hAnsi="Calibri" w:cs="Arial"/>
        </w:rPr>
        <w:t>b</w:t>
      </w:r>
      <w:r w:rsidRPr="00974D50">
        <w:rPr>
          <w:rFonts w:ascii="Calibri" w:eastAsia="Calibri" w:hAnsi="Calibri" w:cs="Arial"/>
        </w:rPr>
        <w:t xml:space="preserve">ilim ve </w:t>
      </w:r>
      <w:r w:rsidR="00945A54" w:rsidRPr="00974D50">
        <w:rPr>
          <w:rFonts w:ascii="Calibri" w:eastAsia="Calibri" w:hAnsi="Calibri" w:cs="Arial"/>
        </w:rPr>
        <w:t>t</w:t>
      </w:r>
      <w:r w:rsidRPr="00974D50">
        <w:rPr>
          <w:rFonts w:ascii="Calibri" w:eastAsia="Calibri" w:hAnsi="Calibri" w:cs="Arial"/>
        </w:rPr>
        <w:t xml:space="preserve">eknoloji </w:t>
      </w:r>
      <w:r w:rsidR="00945A54" w:rsidRPr="00974D50">
        <w:rPr>
          <w:rFonts w:ascii="Calibri" w:eastAsia="Calibri" w:hAnsi="Calibri" w:cs="Arial"/>
        </w:rPr>
        <w:t>alanın</w:t>
      </w:r>
      <w:r w:rsidR="002B79AC" w:rsidRPr="00974D50">
        <w:rPr>
          <w:rFonts w:ascii="Calibri" w:eastAsia="Calibri" w:hAnsi="Calibri" w:cs="Arial"/>
        </w:rPr>
        <w:t xml:space="preserve">da tasarladığı </w:t>
      </w:r>
      <w:r w:rsidRPr="00974D50">
        <w:rPr>
          <w:rFonts w:ascii="Calibri" w:eastAsia="Calibri" w:hAnsi="Calibri" w:cs="Arial"/>
        </w:rPr>
        <w:t>7 Ekim – 4 Kasım arasında</w:t>
      </w:r>
      <w:r w:rsidR="002B79AC" w:rsidRPr="00974D50">
        <w:rPr>
          <w:rFonts w:ascii="Calibri" w:eastAsia="Calibri" w:hAnsi="Calibri" w:cs="Arial"/>
        </w:rPr>
        <w:t>ki</w:t>
      </w:r>
      <w:r w:rsidRPr="00974D50">
        <w:rPr>
          <w:rFonts w:ascii="Calibri" w:eastAsia="Calibri" w:hAnsi="Calibri" w:cs="Arial"/>
        </w:rPr>
        <w:t xml:space="preserve"> </w:t>
      </w:r>
      <w:r w:rsidR="002B79AC" w:rsidRPr="00974D50">
        <w:rPr>
          <w:rFonts w:ascii="Calibri" w:eastAsia="Calibri" w:hAnsi="Calibri" w:cs="Arial"/>
        </w:rPr>
        <w:t xml:space="preserve">misafirlik </w:t>
      </w:r>
      <w:r w:rsidR="00175577" w:rsidRPr="00974D50">
        <w:rPr>
          <w:rFonts w:ascii="Calibri" w:eastAsia="Calibri" w:hAnsi="Calibri" w:cs="Arial"/>
        </w:rPr>
        <w:t>program</w:t>
      </w:r>
      <w:r w:rsidR="002B79AC" w:rsidRPr="00974D50">
        <w:rPr>
          <w:rFonts w:ascii="Calibri" w:eastAsia="Calibri" w:hAnsi="Calibri" w:cs="Arial"/>
        </w:rPr>
        <w:t>ın</w:t>
      </w:r>
      <w:r w:rsidR="00175577" w:rsidRPr="00974D50">
        <w:rPr>
          <w:rFonts w:ascii="Calibri" w:eastAsia="Calibri" w:hAnsi="Calibri" w:cs="Arial"/>
        </w:rPr>
        <w:t xml:space="preserve">a </w:t>
      </w:r>
      <w:r w:rsidR="00945A54" w:rsidRPr="00974D50">
        <w:rPr>
          <w:rFonts w:ascii="Calibri" w:eastAsia="Calibri" w:hAnsi="Calibri" w:cs="Arial"/>
        </w:rPr>
        <w:t xml:space="preserve">Türkiye’den </w:t>
      </w:r>
      <w:r w:rsidRPr="00974D50">
        <w:rPr>
          <w:rFonts w:ascii="Calibri" w:eastAsia="Calibri" w:hAnsi="Calibri" w:cs="Arial"/>
          <w:b/>
          <w:bCs/>
        </w:rPr>
        <w:t>Burak Arıkan</w:t>
      </w:r>
      <w:r w:rsidRPr="00974D50">
        <w:rPr>
          <w:rFonts w:ascii="Calibri" w:eastAsia="Calibri" w:hAnsi="Calibri" w:cs="Arial"/>
        </w:rPr>
        <w:t xml:space="preserve"> </w:t>
      </w:r>
      <w:r w:rsidR="00175577" w:rsidRPr="00974D50">
        <w:rPr>
          <w:rFonts w:ascii="Calibri" w:eastAsia="Calibri" w:hAnsi="Calibri" w:cs="Arial"/>
        </w:rPr>
        <w:t>katılıyor</w:t>
      </w:r>
      <w:r w:rsidRPr="00974D50">
        <w:rPr>
          <w:rFonts w:ascii="Calibri" w:eastAsia="Calibri" w:hAnsi="Calibri" w:cs="Arial"/>
        </w:rPr>
        <w:t xml:space="preserve">. </w:t>
      </w:r>
      <w:r w:rsidR="00945A54" w:rsidRPr="00974D50">
        <w:rPr>
          <w:rFonts w:ascii="Calibri" w:eastAsia="Calibri" w:hAnsi="Calibri" w:cs="Arial"/>
        </w:rPr>
        <w:t>Delfina ile SAHA işbirliği</w:t>
      </w:r>
      <w:r w:rsidR="002B79AC" w:rsidRPr="00974D50">
        <w:rPr>
          <w:rFonts w:ascii="Calibri" w:eastAsia="Calibri" w:hAnsi="Calibri" w:cs="Arial"/>
        </w:rPr>
        <w:t>nin</w:t>
      </w:r>
      <w:r w:rsidR="00945A54" w:rsidRPr="00974D50">
        <w:rPr>
          <w:rFonts w:ascii="Calibri" w:eastAsia="Calibri" w:hAnsi="Calibri" w:cs="Arial"/>
        </w:rPr>
        <w:t xml:space="preserve"> 2020 yılında </w:t>
      </w:r>
      <w:r w:rsidR="002B79AC" w:rsidRPr="00974D50">
        <w:rPr>
          <w:rFonts w:ascii="Calibri" w:eastAsia="Calibri" w:hAnsi="Calibri" w:cs="Arial"/>
        </w:rPr>
        <w:t>ise</w:t>
      </w:r>
      <w:r w:rsidR="00DF1F35">
        <w:rPr>
          <w:rFonts w:ascii="Calibri" w:eastAsia="Calibri" w:hAnsi="Calibri" w:cs="Arial"/>
        </w:rPr>
        <w:t xml:space="preserve"> “</w:t>
      </w:r>
      <w:r w:rsidR="00945A54" w:rsidRPr="00974D50">
        <w:rPr>
          <w:rFonts w:ascii="Calibri" w:eastAsia="Calibri" w:hAnsi="Calibri" w:cs="Arial"/>
        </w:rPr>
        <w:t>performans</w:t>
      </w:r>
      <w:r w:rsidR="00DF1F35">
        <w:rPr>
          <w:rFonts w:ascii="Calibri" w:eastAsia="Calibri" w:hAnsi="Calibri" w:cs="Arial"/>
        </w:rPr>
        <w:t>”</w:t>
      </w:r>
      <w:bookmarkStart w:id="0" w:name="_GoBack"/>
      <w:bookmarkEnd w:id="0"/>
      <w:r w:rsidR="00945A54" w:rsidRPr="00974D50">
        <w:rPr>
          <w:rFonts w:ascii="Calibri" w:eastAsia="Calibri" w:hAnsi="Calibri" w:cs="Arial"/>
        </w:rPr>
        <w:t xml:space="preserve"> alanında devam e</w:t>
      </w:r>
      <w:r w:rsidR="002B79AC" w:rsidRPr="00974D50">
        <w:rPr>
          <w:rFonts w:ascii="Calibri" w:eastAsia="Calibri" w:hAnsi="Calibri" w:cs="Arial"/>
        </w:rPr>
        <w:t xml:space="preserve">tmesi planlanıyor. </w:t>
      </w:r>
    </w:p>
    <w:p w14:paraId="11E46776" w14:textId="77777777" w:rsidR="00974D50" w:rsidRPr="00974D50" w:rsidRDefault="00974D50" w:rsidP="002236B0">
      <w:pPr>
        <w:pStyle w:val="Body"/>
        <w:rPr>
          <w:rFonts w:ascii="Calibri" w:eastAsia="Calibri" w:hAnsi="Calibri" w:cs="Arial"/>
        </w:rPr>
      </w:pPr>
    </w:p>
    <w:p w14:paraId="280F65E2" w14:textId="65606C09" w:rsidR="00235C92" w:rsidRPr="00974D50" w:rsidRDefault="00945A54" w:rsidP="002236B0">
      <w:pPr>
        <w:pStyle w:val="Body"/>
        <w:rPr>
          <w:rFonts w:ascii="Calibri" w:eastAsia="Calibri" w:hAnsi="Calibri" w:cs="Arial"/>
        </w:rPr>
      </w:pPr>
      <w:r w:rsidRPr="00974D50">
        <w:rPr>
          <w:rFonts w:ascii="Calibri" w:eastAsia="Calibri" w:hAnsi="Calibri" w:cs="Arial"/>
        </w:rPr>
        <w:t xml:space="preserve">Aynı anda en az 30 sanatçı ve </w:t>
      </w:r>
      <w:proofErr w:type="gramStart"/>
      <w:r w:rsidRPr="00974D50">
        <w:rPr>
          <w:rFonts w:ascii="Calibri" w:eastAsia="Calibri" w:hAnsi="Calibri" w:cs="Arial"/>
        </w:rPr>
        <w:t>küratör</w:t>
      </w:r>
      <w:r w:rsidR="004E0795" w:rsidRPr="00974D50">
        <w:rPr>
          <w:rFonts w:ascii="Calibri" w:eastAsia="Calibri" w:hAnsi="Calibri" w:cs="Arial"/>
        </w:rPr>
        <w:t>ü</w:t>
      </w:r>
      <w:proofErr w:type="gramEnd"/>
      <w:r w:rsidR="004E0795" w:rsidRPr="00974D50">
        <w:rPr>
          <w:rFonts w:ascii="Calibri" w:eastAsia="Calibri" w:hAnsi="Calibri" w:cs="Arial"/>
        </w:rPr>
        <w:t xml:space="preserve"> ağırlayan </w:t>
      </w:r>
      <w:r w:rsidR="00822C0C" w:rsidRPr="00974D50">
        <w:rPr>
          <w:rFonts w:ascii="Calibri" w:eastAsia="Calibri" w:hAnsi="Calibri" w:cs="Arial"/>
          <w:b/>
          <w:bCs/>
        </w:rPr>
        <w:t>The International Studio &amp; Curatorial Program</w:t>
      </w:r>
      <w:r w:rsidR="00822C0C" w:rsidRPr="00974D50">
        <w:rPr>
          <w:rFonts w:ascii="Calibri" w:eastAsia="Calibri" w:hAnsi="Calibri" w:cs="Arial"/>
        </w:rPr>
        <w:t xml:space="preserve"> (</w:t>
      </w:r>
      <w:r w:rsidR="00235C92" w:rsidRPr="00974D50">
        <w:rPr>
          <w:rFonts w:ascii="Calibri" w:eastAsia="Calibri" w:hAnsi="Calibri" w:cs="Arial"/>
          <w:b/>
          <w:bCs/>
        </w:rPr>
        <w:t>ISCP</w:t>
      </w:r>
      <w:r w:rsidR="00822C0C" w:rsidRPr="00974D50">
        <w:rPr>
          <w:rFonts w:ascii="Calibri" w:eastAsia="Calibri" w:hAnsi="Calibri" w:cs="Arial"/>
          <w:b/>
          <w:bCs/>
        </w:rPr>
        <w:t>)</w:t>
      </w:r>
      <w:r w:rsidRPr="00974D50">
        <w:rPr>
          <w:rFonts w:ascii="Calibri" w:eastAsia="Calibri" w:hAnsi="Calibri" w:cs="Arial"/>
        </w:rPr>
        <w:t xml:space="preserve"> işbirliğiyle </w:t>
      </w:r>
      <w:r w:rsidR="00235C92" w:rsidRPr="00974D50">
        <w:rPr>
          <w:rFonts w:ascii="Calibri" w:eastAsia="Calibri" w:hAnsi="Calibri" w:cs="Arial"/>
          <w:b/>
          <w:bCs/>
        </w:rPr>
        <w:t>Volkan Kızıltunç</w:t>
      </w:r>
      <w:r w:rsidRPr="00974D50">
        <w:rPr>
          <w:rFonts w:ascii="Calibri" w:eastAsia="Calibri" w:hAnsi="Calibri" w:cs="Arial"/>
          <w:b/>
          <w:bCs/>
        </w:rPr>
        <w:t xml:space="preserve"> </w:t>
      </w:r>
      <w:r w:rsidRPr="00974D50">
        <w:rPr>
          <w:rFonts w:ascii="Calibri" w:eastAsia="Calibri" w:hAnsi="Calibri" w:cs="Arial"/>
        </w:rPr>
        <w:t>1 Ekim – 31 Aralık arasında New York’ta çalışıyor</w:t>
      </w:r>
      <w:r w:rsidR="00235C92" w:rsidRPr="00974D50">
        <w:rPr>
          <w:rFonts w:ascii="Calibri" w:eastAsia="Calibri" w:hAnsi="Calibri" w:cs="Arial"/>
        </w:rPr>
        <w:t>. SAHA</w:t>
      </w:r>
      <w:r w:rsidR="00EE6127" w:rsidRPr="00974D50">
        <w:rPr>
          <w:rFonts w:ascii="Calibri" w:eastAsia="Calibri" w:hAnsi="Calibri" w:cs="Arial"/>
        </w:rPr>
        <w:t xml:space="preserve">, </w:t>
      </w:r>
      <w:r w:rsidR="00235C92" w:rsidRPr="00974D50">
        <w:rPr>
          <w:rFonts w:ascii="Calibri" w:eastAsia="Calibri" w:hAnsi="Calibri" w:cs="Arial"/>
        </w:rPr>
        <w:t xml:space="preserve">her yıl </w:t>
      </w:r>
      <w:r w:rsidRPr="00974D50">
        <w:rPr>
          <w:rFonts w:ascii="Calibri" w:eastAsia="Calibri" w:hAnsi="Calibri" w:cs="Arial"/>
        </w:rPr>
        <w:t xml:space="preserve">açık çağrıyla seçilen </w:t>
      </w:r>
      <w:r w:rsidR="00235C92" w:rsidRPr="00974D50">
        <w:rPr>
          <w:rFonts w:ascii="Calibri" w:eastAsia="Calibri" w:hAnsi="Calibri" w:cs="Arial"/>
        </w:rPr>
        <w:t xml:space="preserve">bir sanatçının </w:t>
      </w:r>
      <w:r w:rsidRPr="00974D50">
        <w:rPr>
          <w:rFonts w:ascii="Calibri" w:eastAsia="Calibri" w:hAnsi="Calibri" w:cs="Arial"/>
        </w:rPr>
        <w:t xml:space="preserve">ISCP’deki </w:t>
      </w:r>
      <w:r w:rsidR="00235C92" w:rsidRPr="00974D50">
        <w:rPr>
          <w:rFonts w:ascii="Calibri" w:eastAsia="Calibri" w:hAnsi="Calibri" w:cs="Arial"/>
        </w:rPr>
        <w:t xml:space="preserve">program, stüdyo ve </w:t>
      </w:r>
      <w:r w:rsidR="00FA429B" w:rsidRPr="00974D50">
        <w:rPr>
          <w:rFonts w:ascii="Calibri" w:eastAsia="Calibri" w:hAnsi="Calibri" w:cs="Arial"/>
        </w:rPr>
        <w:t xml:space="preserve">New York’ta </w:t>
      </w:r>
      <w:r w:rsidR="00235C92" w:rsidRPr="00974D50">
        <w:rPr>
          <w:rFonts w:ascii="Calibri" w:eastAsia="Calibri" w:hAnsi="Calibri" w:cs="Arial"/>
        </w:rPr>
        <w:t>yaşam masraflarına destek veriyor.</w:t>
      </w:r>
      <w:r w:rsidR="003902DF" w:rsidRPr="00974D50">
        <w:rPr>
          <w:rFonts w:ascii="Calibri" w:eastAsia="Calibri" w:hAnsi="Calibri" w:cs="Arial"/>
        </w:rPr>
        <w:t xml:space="preserve"> </w:t>
      </w:r>
    </w:p>
    <w:p w14:paraId="17D6BBDF" w14:textId="23F216B5" w:rsidR="00FA429B" w:rsidRPr="00974D50" w:rsidRDefault="00FA429B" w:rsidP="002236B0">
      <w:pPr>
        <w:pStyle w:val="Body"/>
        <w:rPr>
          <w:rFonts w:ascii="Calibri" w:eastAsia="Calibri" w:hAnsi="Calibri" w:cs="Arial"/>
        </w:rPr>
      </w:pPr>
    </w:p>
    <w:p w14:paraId="6EC669D2" w14:textId="77777777" w:rsidR="00974D50" w:rsidRDefault="00FA429B" w:rsidP="00945A54">
      <w:pPr>
        <w:pStyle w:val="Body"/>
        <w:rPr>
          <w:rFonts w:ascii="Calibri" w:eastAsia="Calibri" w:hAnsi="Calibri" w:cs="Arial"/>
        </w:rPr>
      </w:pPr>
      <w:r w:rsidRPr="00974D50">
        <w:rPr>
          <w:rFonts w:ascii="Calibri" w:eastAsia="Calibri" w:hAnsi="Calibri" w:cs="Arial"/>
        </w:rPr>
        <w:t xml:space="preserve">SAHA’nın </w:t>
      </w:r>
      <w:r w:rsidRPr="00974D50">
        <w:rPr>
          <w:rFonts w:ascii="Calibri" w:eastAsia="Calibri" w:hAnsi="Calibri" w:cs="Arial"/>
          <w:b/>
          <w:bCs/>
        </w:rPr>
        <w:t>Ashkal Alwan</w:t>
      </w:r>
      <w:r w:rsidRPr="00974D50">
        <w:rPr>
          <w:rFonts w:ascii="Calibri" w:eastAsia="Calibri" w:hAnsi="Calibri" w:cs="Arial"/>
        </w:rPr>
        <w:t xml:space="preserve">’ın Homeworks Space Program </w:t>
      </w:r>
      <w:r w:rsidR="004E0795" w:rsidRPr="00974D50">
        <w:rPr>
          <w:rFonts w:ascii="Calibri" w:eastAsia="Calibri" w:hAnsi="Calibri" w:cs="Arial"/>
        </w:rPr>
        <w:t xml:space="preserve">ile </w:t>
      </w:r>
      <w:r w:rsidRPr="00974D50">
        <w:rPr>
          <w:rFonts w:ascii="Calibri" w:eastAsia="Calibri" w:hAnsi="Calibri" w:cs="Arial"/>
        </w:rPr>
        <w:t xml:space="preserve">ortaklığı kapsamında 20 Ekim 2019 – 20 Temmuz 2020 tarihleri arasında </w:t>
      </w:r>
      <w:r w:rsidRPr="00974D50">
        <w:rPr>
          <w:rFonts w:ascii="Calibri" w:eastAsia="Calibri" w:hAnsi="Calibri" w:cs="Arial"/>
          <w:b/>
          <w:bCs/>
        </w:rPr>
        <w:t>Nihat Karataşlı</w:t>
      </w:r>
      <w:r w:rsidRPr="00974D50">
        <w:rPr>
          <w:rFonts w:ascii="Calibri" w:eastAsia="Calibri" w:hAnsi="Calibri" w:cs="Arial"/>
        </w:rPr>
        <w:t xml:space="preserve"> Beyrut’ta </w:t>
      </w:r>
      <w:r w:rsidR="004E0795" w:rsidRPr="00974D50">
        <w:rPr>
          <w:rFonts w:ascii="Calibri" w:eastAsia="Calibri" w:hAnsi="Calibri" w:cs="Arial"/>
        </w:rPr>
        <w:t xml:space="preserve">sanat </w:t>
      </w:r>
      <w:r w:rsidRPr="00974D50">
        <w:rPr>
          <w:rFonts w:ascii="Calibri" w:eastAsia="Calibri" w:hAnsi="Calibri" w:cs="Arial"/>
        </w:rPr>
        <w:t xml:space="preserve">çalışmalarına devam ediyor. </w:t>
      </w:r>
      <w:r w:rsidR="00C92BFA" w:rsidRPr="00974D50">
        <w:rPr>
          <w:rFonts w:ascii="Calibri" w:eastAsia="Calibri" w:hAnsi="Calibri" w:cs="Arial"/>
        </w:rPr>
        <w:t>S</w:t>
      </w:r>
      <w:r w:rsidR="004C0556" w:rsidRPr="00974D50">
        <w:rPr>
          <w:rFonts w:ascii="Calibri" w:eastAsia="Calibri" w:hAnsi="Calibri" w:cs="Arial"/>
        </w:rPr>
        <w:t>ergiler, sanatçı projeleri, konuşma ve panellerin yanı sıra müzik, dans, tiyatro performansları</w:t>
      </w:r>
      <w:r w:rsidR="00C92BFA" w:rsidRPr="00974D50">
        <w:rPr>
          <w:rFonts w:ascii="Calibri" w:eastAsia="Calibri" w:hAnsi="Calibri" w:cs="Arial"/>
        </w:rPr>
        <w:t>,</w:t>
      </w:r>
      <w:r w:rsidR="004C0556" w:rsidRPr="00974D50">
        <w:rPr>
          <w:rFonts w:ascii="Calibri" w:eastAsia="Calibri" w:hAnsi="Calibri" w:cs="Arial"/>
        </w:rPr>
        <w:t xml:space="preserve"> film ve video gösterimleri ile Beyrut’a yayılan bir program sunan, </w:t>
      </w:r>
      <w:r w:rsidR="004C0556" w:rsidRPr="00974D50">
        <w:rPr>
          <w:rFonts w:ascii="Calibri" w:eastAsia="Calibri" w:hAnsi="Calibri" w:cs="Arial"/>
          <w:b/>
          <w:bCs/>
        </w:rPr>
        <w:t>Home Works Forum</w:t>
      </w:r>
      <w:r w:rsidR="004C0556" w:rsidRPr="00974D50">
        <w:rPr>
          <w:rFonts w:ascii="Calibri" w:eastAsia="Calibri" w:hAnsi="Calibri" w:cs="Arial"/>
        </w:rPr>
        <w:t xml:space="preserve">, bu yıl 17 – 27 Ekim 2019’da yapılacak. </w:t>
      </w:r>
    </w:p>
    <w:p w14:paraId="1C9A4A11" w14:textId="4CD68DFB" w:rsidR="00945A54" w:rsidRPr="00974D50" w:rsidRDefault="00974D50" w:rsidP="00945A54">
      <w:pPr>
        <w:pStyle w:val="Body"/>
        <w:rPr>
          <w:rFonts w:ascii="Calibri" w:eastAsia="Calibri" w:hAnsi="Calibri" w:cs="Arial"/>
        </w:rPr>
      </w:pPr>
      <w:r>
        <w:rPr>
          <w:rFonts w:ascii="Calibri" w:eastAsia="Calibri" w:hAnsi="Calibri" w:cs="Arial"/>
        </w:rPr>
        <w:br/>
      </w:r>
      <w:r w:rsidR="00945A54" w:rsidRPr="00974D50">
        <w:rPr>
          <w:rFonts w:ascii="Calibri" w:eastAsia="Calibri" w:hAnsi="Calibri" w:cs="Arial"/>
        </w:rPr>
        <w:t xml:space="preserve">Amsterdam’daki prestijli sanat akademisi </w:t>
      </w:r>
      <w:r w:rsidR="00945A54" w:rsidRPr="00974D50">
        <w:rPr>
          <w:rFonts w:ascii="Calibri" w:eastAsia="Calibri" w:hAnsi="Calibri" w:cs="Arial"/>
          <w:b/>
          <w:bCs/>
        </w:rPr>
        <w:t>Rijksakademie</w:t>
      </w:r>
      <w:r w:rsidR="003B5BD1" w:rsidRPr="00974D50">
        <w:rPr>
          <w:rFonts w:ascii="Calibri" w:eastAsia="Calibri" w:hAnsi="Calibri" w:cs="Arial"/>
        </w:rPr>
        <w:t xml:space="preserve"> ile kurduğu ortaklıkla</w:t>
      </w:r>
      <w:r w:rsidR="00945A54" w:rsidRPr="00974D50">
        <w:rPr>
          <w:rFonts w:ascii="Calibri" w:eastAsia="Calibri" w:hAnsi="Calibri" w:cs="Arial"/>
        </w:rPr>
        <w:t xml:space="preserve"> </w:t>
      </w:r>
      <w:r w:rsidR="004E0795" w:rsidRPr="00974D50">
        <w:rPr>
          <w:rFonts w:ascii="Calibri" w:eastAsia="Calibri" w:hAnsi="Calibri" w:cs="Arial"/>
        </w:rPr>
        <w:t>SAHA</w:t>
      </w:r>
      <w:r w:rsidR="004E0795" w:rsidRPr="00974D50">
        <w:rPr>
          <w:rFonts w:ascii="Calibri" w:eastAsia="Calibri" w:hAnsi="Calibri" w:cs="Arial"/>
          <w:b/>
          <w:bCs/>
        </w:rPr>
        <w:t xml:space="preserve">, </w:t>
      </w:r>
      <w:r w:rsidR="00945A54" w:rsidRPr="00974D50">
        <w:rPr>
          <w:rFonts w:ascii="Calibri" w:eastAsia="Calibri" w:hAnsi="Calibri" w:cs="Arial"/>
        </w:rPr>
        <w:t xml:space="preserve">sanatçı </w:t>
      </w:r>
      <w:r w:rsidR="00945A54" w:rsidRPr="00974D50">
        <w:rPr>
          <w:rFonts w:ascii="Calibri" w:eastAsia="Calibri" w:hAnsi="Calibri" w:cs="Arial"/>
          <w:b/>
          <w:bCs/>
        </w:rPr>
        <w:t>Özgür Atlagan</w:t>
      </w:r>
      <w:r w:rsidR="00945A54" w:rsidRPr="00974D50">
        <w:rPr>
          <w:rFonts w:ascii="Calibri" w:eastAsia="Calibri" w:hAnsi="Calibri" w:cs="Arial"/>
        </w:rPr>
        <w:t xml:space="preserve">’a 2019-2020 boyunca tam iki yıllığına destek oluyor. 1870 yılında kurulan Rijksakademie’nin misafir sanatçı programı dünyanın dört bir yanından her yıl 50’den fazla sanatçıyı ağırlıyor. </w:t>
      </w:r>
      <w:r w:rsidR="004E0795" w:rsidRPr="00974D50">
        <w:rPr>
          <w:rFonts w:ascii="Calibri" w:eastAsia="Calibri" w:hAnsi="Calibri" w:cs="Arial"/>
        </w:rPr>
        <w:t xml:space="preserve">SAHA, sonbaharda sanatçı ve küratörlerin üretim ve araştırmasına destek olmak için İstanbul’da başlattığı </w:t>
      </w:r>
      <w:r w:rsidR="004E0795" w:rsidRPr="00974D50">
        <w:rPr>
          <w:rFonts w:ascii="Calibri" w:eastAsia="Calibri" w:hAnsi="Calibri" w:cs="Arial"/>
          <w:b/>
          <w:bCs/>
        </w:rPr>
        <w:t>SAHA Studio</w:t>
      </w:r>
      <w:r w:rsidR="004E0795" w:rsidRPr="00974D50">
        <w:rPr>
          <w:rFonts w:ascii="Calibri" w:eastAsia="Calibri" w:hAnsi="Calibri" w:cs="Arial"/>
        </w:rPr>
        <w:t xml:space="preserve">’nun küratöryel programı kapsamında bir başka Amsterdam merkezli sanat enstitüsü De Appel ile de işbirliğine başladı. Bu kapsamda küratör </w:t>
      </w:r>
      <w:r w:rsidR="004E0795" w:rsidRPr="00974D50">
        <w:rPr>
          <w:rFonts w:ascii="Calibri" w:eastAsia="Calibri" w:hAnsi="Calibri" w:cs="Arial"/>
          <w:b/>
          <w:bCs/>
        </w:rPr>
        <w:t>Naz Kocadere</w:t>
      </w:r>
      <w:r w:rsidR="004E0795" w:rsidRPr="00974D50">
        <w:rPr>
          <w:rFonts w:ascii="Calibri" w:eastAsia="Calibri" w:hAnsi="Calibri" w:cs="Arial"/>
        </w:rPr>
        <w:t xml:space="preserve">’nin Haziran 2020’ye dek süren on aylık </w:t>
      </w:r>
      <w:r w:rsidR="004E0795" w:rsidRPr="00974D50">
        <w:rPr>
          <w:rFonts w:ascii="Calibri" w:eastAsia="Calibri" w:hAnsi="Calibri" w:cs="Arial"/>
          <w:b/>
          <w:bCs/>
        </w:rPr>
        <w:t>De Appel Curatorial Programme</w:t>
      </w:r>
      <w:r w:rsidR="004E0795" w:rsidRPr="00974D50">
        <w:rPr>
          <w:rFonts w:ascii="Calibri" w:eastAsia="Calibri" w:hAnsi="Calibri" w:cs="Arial"/>
        </w:rPr>
        <w:t xml:space="preserve">’a katılımını üstleniyor. </w:t>
      </w:r>
    </w:p>
    <w:p w14:paraId="4B22EA0F" w14:textId="77777777" w:rsidR="00581DCE" w:rsidRPr="00974D50" w:rsidRDefault="00581DCE">
      <w:pPr>
        <w:pStyle w:val="Body"/>
        <w:rPr>
          <w:rFonts w:ascii="Calibri" w:hAnsi="Calibri"/>
          <w:sz w:val="20"/>
          <w:szCs w:val="20"/>
        </w:rPr>
      </w:pPr>
    </w:p>
    <w:tbl>
      <w:tblPr>
        <w:tblStyle w:val="TableNormal1"/>
        <w:tblW w:w="924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7"/>
      </w:tblGrid>
      <w:tr w:rsidR="00581DCE" w:rsidRPr="00974D50" w14:paraId="16009EA6" w14:textId="77777777" w:rsidTr="006B1279">
        <w:trPr>
          <w:trHeight w:val="2276"/>
        </w:trPr>
        <w:tc>
          <w:tcPr>
            <w:tcW w:w="924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7A11B3" w14:textId="77777777" w:rsidR="00581DCE" w:rsidRPr="00974D50" w:rsidRDefault="00D71FCB" w:rsidP="006B1279">
            <w:pPr>
              <w:pStyle w:val="Body"/>
              <w:spacing w:line="240" w:lineRule="auto"/>
              <w:rPr>
                <w:rFonts w:ascii="Calibri" w:hAnsi="Calibri"/>
                <w:b/>
                <w:bCs/>
                <w:sz w:val="20"/>
                <w:szCs w:val="20"/>
              </w:rPr>
            </w:pPr>
            <w:r w:rsidRPr="00974D50">
              <w:rPr>
                <w:rFonts w:ascii="Calibri" w:hAnsi="Calibri"/>
                <w:b/>
                <w:bCs/>
                <w:sz w:val="20"/>
                <w:szCs w:val="20"/>
                <w:lang w:val="da-DK"/>
              </w:rPr>
              <w:t>SAHA Derne</w:t>
            </w:r>
            <w:proofErr w:type="spellStart"/>
            <w:r w:rsidRPr="00974D50">
              <w:rPr>
                <w:rFonts w:ascii="Calibri" w:hAnsi="Calibri"/>
                <w:b/>
                <w:bCs/>
                <w:sz w:val="20"/>
                <w:szCs w:val="20"/>
              </w:rPr>
              <w:t>ği</w:t>
            </w:r>
            <w:proofErr w:type="spellEnd"/>
          </w:p>
          <w:p w14:paraId="0705C81D" w14:textId="77777777" w:rsidR="00581DCE" w:rsidRPr="00974D50" w:rsidRDefault="0009019E">
            <w:pPr>
              <w:pStyle w:val="Body"/>
              <w:rPr>
                <w:rFonts w:ascii="Calibri" w:hAnsi="Calibri"/>
                <w:sz w:val="20"/>
                <w:szCs w:val="20"/>
              </w:rPr>
            </w:pPr>
            <w:r w:rsidRPr="00974D50">
              <w:rPr>
                <w:rFonts w:ascii="Calibri" w:hAnsi="Calibri"/>
                <w:sz w:val="20"/>
                <w:szCs w:val="20"/>
              </w:rPr>
              <w:t>Bir sivil toplum kuruluşu olarak 2011 yılında kurulan SAHA, Türkiye’nin çağdaş sanat üretimini ve uluslararası tanınırlığını artırmak amacıyla uluslararası kurumlarla ortaklıklar kuruyor ve kâr amacı gütmeyen sanat projelerine karşılıksız destek veriyor. SAHA, 2013 yılından bu yana yurtdışındaki stüdyo ve misafirlik (residency) programlarına Türkiye’den sanatçı, yazar ve küratörlerin katılımını sağlıyor. SAHA’nın bu alanda halihazırda Amsterdam’daki Rijksakademie ve De Appel, Beyrut’taki Ashkal Alwan, Londra’daki Delfina Vakfı, New York’taki ISCP ve gezgin bir program olan ICI Curatorial Intensive ile ortaklıkları bulunuyor.</w:t>
            </w:r>
          </w:p>
          <w:p w14:paraId="03DAA9F9" w14:textId="77777777" w:rsidR="00581DCE" w:rsidRPr="00974D50" w:rsidRDefault="000A1974">
            <w:pPr>
              <w:pStyle w:val="Body"/>
              <w:jc w:val="center"/>
              <w:rPr>
                <w:rStyle w:val="Hyperlink0"/>
                <w:rFonts w:ascii="Calibri" w:hAnsi="Calibri"/>
                <w:color w:val="0070C0"/>
                <w:sz w:val="20"/>
                <w:szCs w:val="20"/>
                <w:u w:color="0070C0"/>
              </w:rPr>
            </w:pPr>
            <w:hyperlink r:id="rId6" w:history="1">
              <w:r w:rsidR="00D71FCB" w:rsidRPr="00974D50">
                <w:rPr>
                  <w:rStyle w:val="Hyperlink0"/>
                  <w:rFonts w:ascii="Calibri" w:hAnsi="Calibri"/>
                  <w:color w:val="0070C0"/>
                  <w:sz w:val="20"/>
                  <w:szCs w:val="20"/>
                  <w:u w:color="0070C0"/>
                </w:rPr>
                <w:t>www.saha.org.tr</w:t>
              </w:r>
            </w:hyperlink>
          </w:p>
          <w:p w14:paraId="76B77A17" w14:textId="77777777" w:rsidR="00581DCE" w:rsidRPr="00974D50" w:rsidRDefault="000A1974">
            <w:pPr>
              <w:pStyle w:val="Body"/>
              <w:jc w:val="center"/>
              <w:rPr>
                <w:rStyle w:val="Hyperlink0"/>
                <w:rFonts w:ascii="Calibri" w:hAnsi="Calibri"/>
                <w:color w:val="0070C0"/>
                <w:sz w:val="20"/>
                <w:szCs w:val="20"/>
                <w:u w:color="0070C0"/>
              </w:rPr>
            </w:pPr>
            <w:hyperlink r:id="rId7" w:history="1">
              <w:r w:rsidR="00D71FCB" w:rsidRPr="00974D50">
                <w:rPr>
                  <w:rStyle w:val="Hyperlink0"/>
                  <w:rFonts w:ascii="Calibri" w:hAnsi="Calibri"/>
                  <w:color w:val="0070C0"/>
                  <w:sz w:val="20"/>
                  <w:szCs w:val="20"/>
                  <w:u w:color="0070C0"/>
                  <w:lang w:val="en-US"/>
                </w:rPr>
                <w:t>facebook.com/SAHA-Dernegi</w:t>
              </w:r>
            </w:hyperlink>
          </w:p>
          <w:p w14:paraId="77D3ACE1" w14:textId="4C3F61A5" w:rsidR="00581DCE" w:rsidRPr="00974D50" w:rsidRDefault="000A1974">
            <w:pPr>
              <w:pStyle w:val="Body"/>
              <w:jc w:val="center"/>
              <w:rPr>
                <w:rStyle w:val="Hyperlink0"/>
                <w:rFonts w:ascii="Calibri" w:hAnsi="Calibri"/>
                <w:color w:val="0070C0"/>
                <w:sz w:val="20"/>
                <w:szCs w:val="20"/>
                <w:u w:color="0070C0"/>
              </w:rPr>
            </w:pPr>
            <w:hyperlink r:id="rId8" w:history="1">
              <w:r w:rsidR="00D71FCB" w:rsidRPr="00974D50">
                <w:rPr>
                  <w:rStyle w:val="Hyperlink0"/>
                  <w:rFonts w:ascii="Calibri" w:hAnsi="Calibri"/>
                  <w:color w:val="0070C0"/>
                  <w:sz w:val="20"/>
                  <w:szCs w:val="20"/>
                  <w:u w:color="0070C0"/>
                  <w:lang w:val="en-US"/>
                </w:rPr>
                <w:t>twitter.com/SAHA</w:t>
              </w:r>
            </w:hyperlink>
            <w:r w:rsidR="009D4400" w:rsidRPr="00974D50">
              <w:rPr>
                <w:rStyle w:val="Hyperlink0"/>
                <w:rFonts w:ascii="Calibri" w:hAnsi="Calibri"/>
                <w:color w:val="0070C0"/>
                <w:sz w:val="20"/>
                <w:szCs w:val="20"/>
                <w:u w:color="0070C0"/>
                <w:lang w:val="en-US"/>
              </w:rPr>
              <w:t>_Istanbul</w:t>
            </w:r>
          </w:p>
          <w:p w14:paraId="0E9C1C91" w14:textId="77777777" w:rsidR="00581DCE" w:rsidRPr="00974D50" w:rsidRDefault="00D71FCB">
            <w:pPr>
              <w:pStyle w:val="Body"/>
              <w:jc w:val="center"/>
              <w:rPr>
                <w:rFonts w:ascii="Calibri" w:hAnsi="Calibri"/>
                <w:sz w:val="20"/>
                <w:szCs w:val="20"/>
              </w:rPr>
            </w:pPr>
            <w:r w:rsidRPr="00974D50">
              <w:rPr>
                <w:rStyle w:val="Hyperlink0"/>
                <w:rFonts w:ascii="Calibri" w:hAnsi="Calibri"/>
                <w:color w:val="0070C0"/>
                <w:sz w:val="20"/>
                <w:szCs w:val="20"/>
                <w:u w:color="0070C0"/>
                <w:lang w:val="sv-SE"/>
              </w:rPr>
              <w:t>instagram.com/sahadernegi/</w:t>
            </w:r>
          </w:p>
        </w:tc>
      </w:tr>
    </w:tbl>
    <w:p w14:paraId="2CB631F0" w14:textId="77777777" w:rsidR="00581DCE" w:rsidRPr="00974D50" w:rsidRDefault="00581DCE" w:rsidP="00974D50">
      <w:pPr>
        <w:pStyle w:val="Body"/>
        <w:rPr>
          <w:rFonts w:ascii="Calibri" w:hAnsi="Calibri"/>
          <w:sz w:val="20"/>
          <w:szCs w:val="20"/>
        </w:rPr>
      </w:pPr>
    </w:p>
    <w:sectPr w:rsidR="00581DCE" w:rsidRPr="00974D50">
      <w:headerReference w:type="default" r:id="rId9"/>
      <w:pgSz w:w="11900" w:h="16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468FF" w14:textId="77777777" w:rsidR="000A1974" w:rsidRDefault="000A1974">
      <w:r>
        <w:separator/>
      </w:r>
    </w:p>
  </w:endnote>
  <w:endnote w:type="continuationSeparator" w:id="0">
    <w:p w14:paraId="060CA1B4" w14:textId="77777777" w:rsidR="000A1974" w:rsidRDefault="000A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633B1" w14:textId="77777777" w:rsidR="000A1974" w:rsidRDefault="000A1974">
      <w:r>
        <w:separator/>
      </w:r>
    </w:p>
  </w:footnote>
  <w:footnote w:type="continuationSeparator" w:id="0">
    <w:p w14:paraId="68F8EFF9" w14:textId="77777777" w:rsidR="000A1974" w:rsidRDefault="000A1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D3EF" w14:textId="77777777" w:rsidR="00581DCE" w:rsidRDefault="00D71FCB">
    <w:pPr>
      <w:pStyle w:val="Body"/>
      <w:jc w:val="center"/>
    </w:pPr>
    <w:r>
      <w:rPr>
        <w:noProof/>
      </w:rPr>
      <w:drawing>
        <wp:anchor distT="0" distB="0" distL="114300" distR="114300" simplePos="0" relativeHeight="251658240" behindDoc="0" locked="0" layoutInCell="1" allowOverlap="1" wp14:anchorId="2B63AFD5" wp14:editId="0F9A51A9">
          <wp:simplePos x="0" y="0"/>
          <wp:positionH relativeFrom="margin">
            <wp:posOffset>2428875</wp:posOffset>
          </wp:positionH>
          <wp:positionV relativeFrom="paragraph">
            <wp:posOffset>-133350</wp:posOffset>
          </wp:positionV>
          <wp:extent cx="790575" cy="628650"/>
          <wp:effectExtent l="0" t="0" r="9525"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90575" cy="6286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CE"/>
    <w:rsid w:val="000717DD"/>
    <w:rsid w:val="00081C1D"/>
    <w:rsid w:val="0009019E"/>
    <w:rsid w:val="000A1974"/>
    <w:rsid w:val="000C7E8D"/>
    <w:rsid w:val="00175577"/>
    <w:rsid w:val="002236B0"/>
    <w:rsid w:val="00235C92"/>
    <w:rsid w:val="002A2C27"/>
    <w:rsid w:val="002B79AC"/>
    <w:rsid w:val="00307245"/>
    <w:rsid w:val="003513AD"/>
    <w:rsid w:val="003902DF"/>
    <w:rsid w:val="003B5BD1"/>
    <w:rsid w:val="003E0589"/>
    <w:rsid w:val="004B5E7C"/>
    <w:rsid w:val="004C0556"/>
    <w:rsid w:val="004E0795"/>
    <w:rsid w:val="005157DA"/>
    <w:rsid w:val="00581DCE"/>
    <w:rsid w:val="005F117D"/>
    <w:rsid w:val="00624508"/>
    <w:rsid w:val="006406DD"/>
    <w:rsid w:val="006B1279"/>
    <w:rsid w:val="00747132"/>
    <w:rsid w:val="00783ED1"/>
    <w:rsid w:val="00822C0C"/>
    <w:rsid w:val="008A2AB3"/>
    <w:rsid w:val="008D642D"/>
    <w:rsid w:val="00945A54"/>
    <w:rsid w:val="00974D50"/>
    <w:rsid w:val="00983C3B"/>
    <w:rsid w:val="009A1415"/>
    <w:rsid w:val="009D4400"/>
    <w:rsid w:val="00C92BFA"/>
    <w:rsid w:val="00C97E2A"/>
    <w:rsid w:val="00CD78DA"/>
    <w:rsid w:val="00D71FCB"/>
    <w:rsid w:val="00DF1F35"/>
    <w:rsid w:val="00EB2BE3"/>
    <w:rsid w:val="00EE6127"/>
    <w:rsid w:val="00FA429B"/>
    <w:rsid w:val="00FE62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57C07"/>
  <w15:docId w15:val="{D24B44C8-B27B-4285-950A-FE6869B7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Kpr"/>
    <w:rPr>
      <w:u w:val="single"/>
    </w:rPr>
  </w:style>
  <w:style w:type="table" w:styleId="TabloKlavuzu">
    <w:name w:val="Table Grid"/>
    <w:basedOn w:val="NormalTablo"/>
    <w:uiPriority w:val="39"/>
    <w:rsid w:val="0022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236B0"/>
    <w:pPr>
      <w:tabs>
        <w:tab w:val="center" w:pos="4536"/>
        <w:tab w:val="right" w:pos="9072"/>
      </w:tabs>
    </w:pPr>
  </w:style>
  <w:style w:type="character" w:customStyle="1" w:styleId="stbilgiChar">
    <w:name w:val="Üstbilgi Char"/>
    <w:basedOn w:val="VarsaylanParagrafYazTipi"/>
    <w:link w:val="stbilgi"/>
    <w:uiPriority w:val="99"/>
    <w:rsid w:val="002236B0"/>
    <w:rPr>
      <w:sz w:val="24"/>
      <w:szCs w:val="24"/>
      <w:lang w:val="en-US" w:eastAsia="en-US"/>
    </w:rPr>
  </w:style>
  <w:style w:type="paragraph" w:styleId="Altbilgi">
    <w:name w:val="footer"/>
    <w:basedOn w:val="Normal"/>
    <w:link w:val="AltbilgiChar"/>
    <w:uiPriority w:val="99"/>
    <w:unhideWhenUsed/>
    <w:rsid w:val="002236B0"/>
    <w:pPr>
      <w:tabs>
        <w:tab w:val="center" w:pos="4536"/>
        <w:tab w:val="right" w:pos="9072"/>
      </w:tabs>
    </w:pPr>
  </w:style>
  <w:style w:type="character" w:customStyle="1" w:styleId="AltbilgiChar">
    <w:name w:val="Altbilgi Char"/>
    <w:basedOn w:val="VarsaylanParagrafYazTipi"/>
    <w:link w:val="Altbilgi"/>
    <w:uiPriority w:val="99"/>
    <w:rsid w:val="002236B0"/>
    <w:rPr>
      <w:sz w:val="24"/>
      <w:szCs w:val="24"/>
      <w:lang w:val="en-US" w:eastAsia="en-US"/>
    </w:rPr>
  </w:style>
  <w:style w:type="character" w:customStyle="1" w:styleId="UnresolvedMention">
    <w:name w:val="Unresolved Mention"/>
    <w:basedOn w:val="VarsaylanParagrafYazTipi"/>
    <w:uiPriority w:val="99"/>
    <w:semiHidden/>
    <w:unhideWhenUsed/>
    <w:rsid w:val="00C97E2A"/>
    <w:rPr>
      <w:color w:val="605E5C"/>
      <w:shd w:val="clear" w:color="auto" w:fill="E1DFDD"/>
    </w:rPr>
  </w:style>
  <w:style w:type="paragraph" w:styleId="BalonMetni">
    <w:name w:val="Balloon Text"/>
    <w:basedOn w:val="Normal"/>
    <w:link w:val="BalonMetniChar"/>
    <w:uiPriority w:val="99"/>
    <w:semiHidden/>
    <w:unhideWhenUsed/>
    <w:rsid w:val="002A2C27"/>
    <w:rPr>
      <w:sz w:val="18"/>
      <w:szCs w:val="18"/>
    </w:rPr>
  </w:style>
  <w:style w:type="character" w:customStyle="1" w:styleId="BalonMetniChar">
    <w:name w:val="Balon Metni Char"/>
    <w:basedOn w:val="VarsaylanParagrafYazTipi"/>
    <w:link w:val="BalonMetni"/>
    <w:uiPriority w:val="99"/>
    <w:semiHidden/>
    <w:rsid w:val="002A2C27"/>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43838">
      <w:bodyDiv w:val="1"/>
      <w:marLeft w:val="0"/>
      <w:marRight w:val="0"/>
      <w:marTop w:val="0"/>
      <w:marBottom w:val="0"/>
      <w:divBdr>
        <w:top w:val="none" w:sz="0" w:space="0" w:color="auto"/>
        <w:left w:val="none" w:sz="0" w:space="0" w:color="auto"/>
        <w:bottom w:val="none" w:sz="0" w:space="0" w:color="auto"/>
        <w:right w:val="none" w:sz="0" w:space="0" w:color="auto"/>
      </w:divBdr>
    </w:div>
    <w:div w:id="333530623">
      <w:bodyDiv w:val="1"/>
      <w:marLeft w:val="0"/>
      <w:marRight w:val="0"/>
      <w:marTop w:val="0"/>
      <w:marBottom w:val="0"/>
      <w:divBdr>
        <w:top w:val="none" w:sz="0" w:space="0" w:color="auto"/>
        <w:left w:val="none" w:sz="0" w:space="0" w:color="auto"/>
        <w:bottom w:val="none" w:sz="0" w:space="0" w:color="auto"/>
        <w:right w:val="none" w:sz="0" w:space="0" w:color="auto"/>
      </w:divBdr>
    </w:div>
    <w:div w:id="901138753">
      <w:bodyDiv w:val="1"/>
      <w:marLeft w:val="0"/>
      <w:marRight w:val="0"/>
      <w:marTop w:val="0"/>
      <w:marBottom w:val="0"/>
      <w:divBdr>
        <w:top w:val="none" w:sz="0" w:space="0" w:color="auto"/>
        <w:left w:val="none" w:sz="0" w:space="0" w:color="auto"/>
        <w:bottom w:val="none" w:sz="0" w:space="0" w:color="auto"/>
        <w:right w:val="none" w:sz="0" w:space="0" w:color="auto"/>
      </w:divBdr>
    </w:div>
    <w:div w:id="1476147117">
      <w:bodyDiv w:val="1"/>
      <w:marLeft w:val="0"/>
      <w:marRight w:val="0"/>
      <w:marTop w:val="0"/>
      <w:marBottom w:val="0"/>
      <w:divBdr>
        <w:top w:val="none" w:sz="0" w:space="0" w:color="auto"/>
        <w:left w:val="none" w:sz="0" w:space="0" w:color="auto"/>
        <w:bottom w:val="none" w:sz="0" w:space="0" w:color="auto"/>
        <w:right w:val="none" w:sz="0" w:space="0" w:color="auto"/>
      </w:divBdr>
    </w:div>
    <w:div w:id="1541671395">
      <w:bodyDiv w:val="1"/>
      <w:marLeft w:val="0"/>
      <w:marRight w:val="0"/>
      <w:marTop w:val="0"/>
      <w:marBottom w:val="0"/>
      <w:divBdr>
        <w:top w:val="none" w:sz="0" w:space="0" w:color="auto"/>
        <w:left w:val="none" w:sz="0" w:space="0" w:color="auto"/>
        <w:bottom w:val="none" w:sz="0" w:space="0" w:color="auto"/>
        <w:right w:val="none" w:sz="0" w:space="0" w:color="auto"/>
      </w:divBdr>
    </w:div>
    <w:div w:id="1734086697">
      <w:bodyDiv w:val="1"/>
      <w:marLeft w:val="0"/>
      <w:marRight w:val="0"/>
      <w:marTop w:val="0"/>
      <w:marBottom w:val="0"/>
      <w:divBdr>
        <w:top w:val="none" w:sz="0" w:space="0" w:color="auto"/>
        <w:left w:val="none" w:sz="0" w:space="0" w:color="auto"/>
        <w:bottom w:val="none" w:sz="0" w:space="0" w:color="auto"/>
        <w:right w:val="none" w:sz="0" w:space="0" w:color="auto"/>
      </w:divBdr>
    </w:div>
    <w:div w:id="1837188989">
      <w:bodyDiv w:val="1"/>
      <w:marLeft w:val="0"/>
      <w:marRight w:val="0"/>
      <w:marTop w:val="0"/>
      <w:marBottom w:val="0"/>
      <w:divBdr>
        <w:top w:val="none" w:sz="0" w:space="0" w:color="auto"/>
        <w:left w:val="none" w:sz="0" w:space="0" w:color="auto"/>
        <w:bottom w:val="none" w:sz="0" w:space="0" w:color="auto"/>
        <w:right w:val="none" w:sz="0" w:space="0" w:color="auto"/>
      </w:divBdr>
    </w:div>
    <w:div w:id="1953435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SAHA" TargetMode="External"/><Relationship Id="rId3" Type="http://schemas.openxmlformats.org/officeDocument/2006/relationships/webSettings" Target="webSettings.xml"/><Relationship Id="rId7" Type="http://schemas.openxmlformats.org/officeDocument/2006/relationships/hyperlink" Target="http://www.facebook.com/SAHA-Derneg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453</Words>
  <Characters>2588</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dcterms:created xsi:type="dcterms:W3CDTF">2019-10-08T08:44:00Z</dcterms:created>
  <dcterms:modified xsi:type="dcterms:W3CDTF">2019-10-09T06:44:00Z</dcterms:modified>
</cp:coreProperties>
</file>