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9FB64" w14:textId="77777777" w:rsidR="00E26D8E" w:rsidRPr="00357AC1" w:rsidRDefault="00E26D8E">
      <w:pPr>
        <w:jc w:val="center"/>
        <w:rPr>
          <w:b/>
          <w:lang w:val="tr-TR"/>
        </w:rPr>
      </w:pPr>
    </w:p>
    <w:p w14:paraId="73429265" w14:textId="25CC1AEF" w:rsidR="008C094B" w:rsidRPr="00357AC1" w:rsidRDefault="005F3897" w:rsidP="00672186">
      <w:pPr>
        <w:pStyle w:val="NormalWeb"/>
        <w:spacing w:after="240" w:afterAutospacing="0" w:line="240" w:lineRule="atLeast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357AC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SAHA </w:t>
      </w:r>
      <w:proofErr w:type="spellStart"/>
      <w:r w:rsidRPr="00357AC1">
        <w:rPr>
          <w:rFonts w:ascii="Arial" w:hAnsi="Arial" w:cs="Arial"/>
          <w:b/>
          <w:bCs/>
          <w:color w:val="000000" w:themeColor="text1"/>
          <w:sz w:val="32"/>
          <w:szCs w:val="32"/>
        </w:rPr>
        <w:t>Studio</w:t>
      </w:r>
      <w:proofErr w:type="spellEnd"/>
      <w:r w:rsidRPr="00357AC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, Amsterdam’dan </w:t>
      </w:r>
      <w:proofErr w:type="spellStart"/>
      <w:r w:rsidR="00672186" w:rsidRPr="00357AC1">
        <w:rPr>
          <w:rFonts w:ascii="Arial" w:hAnsi="Arial" w:cs="Arial"/>
          <w:b/>
          <w:bCs/>
          <w:color w:val="000000" w:themeColor="text1"/>
          <w:sz w:val="32"/>
          <w:szCs w:val="32"/>
        </w:rPr>
        <w:t>Rijksakademie</w:t>
      </w:r>
      <w:r w:rsidRPr="00357AC1">
        <w:rPr>
          <w:rFonts w:ascii="Arial" w:hAnsi="Arial" w:cs="Arial"/>
          <w:b/>
          <w:bCs/>
          <w:color w:val="000000" w:themeColor="text1"/>
          <w:sz w:val="32"/>
          <w:szCs w:val="32"/>
        </w:rPr>
        <w:t>’yi</w:t>
      </w:r>
      <w:proofErr w:type="spellEnd"/>
      <w:r w:rsidRPr="00357AC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ağırlıyor</w:t>
      </w:r>
    </w:p>
    <w:p w14:paraId="49C4676F" w14:textId="3FC5B7BF" w:rsidR="00BA2895" w:rsidRPr="00357AC1" w:rsidRDefault="004F4E53" w:rsidP="00624908">
      <w:pPr>
        <w:pStyle w:val="NormalWeb"/>
        <w:spacing w:after="240" w:afterAutospacing="0"/>
        <w:rPr>
          <w:rFonts w:ascii="Arial" w:hAnsi="Arial" w:cs="Arial"/>
          <w:color w:val="000000"/>
          <w:sz w:val="22"/>
          <w:szCs w:val="22"/>
        </w:rPr>
      </w:pPr>
      <w:r w:rsidRPr="00357A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SAHA</w:t>
      </w:r>
      <w:r w:rsidR="00357AC1" w:rsidRPr="00357A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Derneği</w:t>
      </w:r>
      <w:r w:rsidR="005F3897" w:rsidRPr="00357A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F057D" w:rsidRPr="00357AC1">
        <w:rPr>
          <w:rFonts w:ascii="Arial" w:hAnsi="Arial" w:cs="Arial"/>
          <w:color w:val="000000"/>
          <w:sz w:val="22"/>
          <w:szCs w:val="22"/>
        </w:rPr>
        <w:t>başlat</w:t>
      </w:r>
      <w:r w:rsidR="00672186" w:rsidRPr="00357AC1">
        <w:rPr>
          <w:rFonts w:ascii="Arial" w:hAnsi="Arial" w:cs="Arial"/>
          <w:color w:val="000000"/>
          <w:sz w:val="22"/>
          <w:szCs w:val="22"/>
        </w:rPr>
        <w:t xml:space="preserve">tığı misafir sanatçı ve küratör programı </w:t>
      </w:r>
      <w:r w:rsidR="00FA7295" w:rsidRPr="00357AC1">
        <w:rPr>
          <w:rFonts w:ascii="Arial" w:hAnsi="Arial" w:cs="Arial"/>
          <w:color w:val="000000"/>
          <w:sz w:val="22"/>
          <w:szCs w:val="22"/>
        </w:rPr>
        <w:t xml:space="preserve">kapsamında </w:t>
      </w:r>
      <w:r w:rsidR="00672186" w:rsidRPr="00357AC1">
        <w:rPr>
          <w:rFonts w:ascii="Arial" w:hAnsi="Arial" w:cs="Arial"/>
          <w:color w:val="000000"/>
          <w:sz w:val="22"/>
          <w:szCs w:val="22"/>
        </w:rPr>
        <w:t xml:space="preserve">SAHA </w:t>
      </w:r>
      <w:proofErr w:type="spellStart"/>
      <w:r w:rsidR="00672186" w:rsidRPr="00357AC1">
        <w:rPr>
          <w:rFonts w:ascii="Arial" w:hAnsi="Arial" w:cs="Arial"/>
          <w:color w:val="000000"/>
          <w:sz w:val="22"/>
          <w:szCs w:val="22"/>
        </w:rPr>
        <w:t>Studio’da</w:t>
      </w:r>
      <w:proofErr w:type="spellEnd"/>
      <w:r w:rsidR="00672186" w:rsidRPr="00357AC1">
        <w:rPr>
          <w:rFonts w:ascii="Arial" w:hAnsi="Arial" w:cs="Arial"/>
          <w:color w:val="000000"/>
          <w:sz w:val="22"/>
          <w:szCs w:val="22"/>
        </w:rPr>
        <w:t xml:space="preserve"> </w:t>
      </w:r>
      <w:r w:rsidR="00C5539E" w:rsidRPr="00357AC1">
        <w:rPr>
          <w:rFonts w:ascii="Arial" w:hAnsi="Arial" w:cs="Arial"/>
          <w:color w:val="000000"/>
          <w:sz w:val="22"/>
          <w:szCs w:val="22"/>
        </w:rPr>
        <w:t>Hollanda’nın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 köklü sanat </w:t>
      </w:r>
      <w:r w:rsidR="00C5539E" w:rsidRPr="00357AC1">
        <w:rPr>
          <w:rFonts w:ascii="Arial" w:hAnsi="Arial" w:cs="Arial"/>
          <w:color w:val="000000"/>
          <w:sz w:val="22"/>
          <w:szCs w:val="22"/>
        </w:rPr>
        <w:t>akademisi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72186" w:rsidRPr="00357AC1">
        <w:rPr>
          <w:rFonts w:ascii="Arial" w:hAnsi="Arial" w:cs="Arial"/>
          <w:b/>
          <w:bCs/>
          <w:color w:val="000000"/>
          <w:sz w:val="22"/>
          <w:szCs w:val="22"/>
        </w:rPr>
        <w:t>Rijksakademie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>’yi</w:t>
      </w:r>
      <w:proofErr w:type="spellEnd"/>
      <w:r w:rsidR="00672186" w:rsidRPr="00357AC1">
        <w:rPr>
          <w:rFonts w:ascii="Arial" w:hAnsi="Arial" w:cs="Arial"/>
          <w:color w:val="000000"/>
          <w:sz w:val="22"/>
          <w:szCs w:val="22"/>
        </w:rPr>
        <w:t xml:space="preserve"> ağırlıyor. </w:t>
      </w:r>
      <w:proofErr w:type="spellStart"/>
      <w:r w:rsidR="00BB5F85" w:rsidRPr="00357AC1">
        <w:rPr>
          <w:rFonts w:ascii="Arial" w:hAnsi="Arial" w:cs="Arial"/>
          <w:b/>
          <w:bCs/>
          <w:color w:val="000000"/>
          <w:sz w:val="22"/>
          <w:szCs w:val="22"/>
        </w:rPr>
        <w:t>Rijksakademie</w:t>
      </w:r>
      <w:proofErr w:type="spellEnd"/>
      <w:r w:rsidR="00BB5F85" w:rsidRPr="00357AC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B5F85" w:rsidRPr="00357AC1">
        <w:rPr>
          <w:rFonts w:ascii="Arial" w:hAnsi="Arial" w:cs="Arial"/>
          <w:color w:val="000000"/>
          <w:sz w:val="22"/>
          <w:szCs w:val="22"/>
        </w:rPr>
        <w:t xml:space="preserve">Strateji ve Geliştirme Direktörü </w:t>
      </w:r>
      <w:r w:rsidR="00BB5F85" w:rsidRPr="00357AC1">
        <w:rPr>
          <w:rFonts w:ascii="Arial" w:hAnsi="Arial" w:cs="Arial"/>
          <w:b/>
          <w:bCs/>
          <w:color w:val="000000"/>
          <w:sz w:val="22"/>
          <w:szCs w:val="22"/>
        </w:rPr>
        <w:t xml:space="preserve">Susan </w:t>
      </w:r>
      <w:proofErr w:type="spellStart"/>
      <w:r w:rsidR="00BB5F85" w:rsidRPr="00357AC1">
        <w:rPr>
          <w:rFonts w:ascii="Arial" w:hAnsi="Arial" w:cs="Arial"/>
          <w:b/>
          <w:bCs/>
          <w:color w:val="000000"/>
          <w:sz w:val="22"/>
          <w:szCs w:val="22"/>
        </w:rPr>
        <w:t>Gloudemans</w:t>
      </w:r>
      <w:proofErr w:type="spellEnd"/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 SAHA </w:t>
      </w:r>
      <w:proofErr w:type="spellStart"/>
      <w:r w:rsidR="00697D09" w:rsidRPr="00357AC1">
        <w:rPr>
          <w:rFonts w:ascii="Arial" w:hAnsi="Arial" w:cs="Arial"/>
          <w:color w:val="000000"/>
          <w:sz w:val="22"/>
          <w:szCs w:val="22"/>
        </w:rPr>
        <w:t>Studio’da</w:t>
      </w:r>
      <w:proofErr w:type="spellEnd"/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 </w:t>
      </w:r>
      <w:r w:rsidR="00697D09" w:rsidRPr="00357AC1">
        <w:rPr>
          <w:rFonts w:ascii="Arial" w:hAnsi="Arial" w:cs="Arial"/>
          <w:b/>
          <w:bCs/>
          <w:color w:val="000000"/>
          <w:sz w:val="22"/>
          <w:szCs w:val="22"/>
        </w:rPr>
        <w:t>31 Ekim Perşembe saat 18:30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>’da her yıl dünyanın dört bir yanından 50’den fazla sanatçıyı ağırla</w:t>
      </w:r>
      <w:r w:rsidR="00FA7295" w:rsidRPr="00357AC1">
        <w:rPr>
          <w:rFonts w:ascii="Arial" w:hAnsi="Arial" w:cs="Arial"/>
          <w:color w:val="000000"/>
          <w:sz w:val="22"/>
          <w:szCs w:val="22"/>
        </w:rPr>
        <w:t xml:space="preserve">yan 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>misafir sanatçı program</w:t>
      </w:r>
      <w:r w:rsidR="00FA7295" w:rsidRPr="00357AC1">
        <w:rPr>
          <w:rFonts w:ascii="Arial" w:hAnsi="Arial" w:cs="Arial"/>
          <w:color w:val="000000"/>
          <w:sz w:val="22"/>
          <w:szCs w:val="22"/>
        </w:rPr>
        <w:t>ının içeriği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 ve başvuru süreçlerini anlataca</w:t>
      </w:r>
      <w:r w:rsidR="00FA7295" w:rsidRPr="00357AC1">
        <w:rPr>
          <w:rFonts w:ascii="Arial" w:hAnsi="Arial" w:cs="Arial"/>
          <w:color w:val="000000"/>
          <w:sz w:val="22"/>
          <w:szCs w:val="22"/>
        </w:rPr>
        <w:t>ğı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 bir sunum yap</w:t>
      </w:r>
      <w:r w:rsidR="00FA7295" w:rsidRPr="00357AC1">
        <w:rPr>
          <w:rFonts w:ascii="Arial" w:hAnsi="Arial" w:cs="Arial"/>
          <w:color w:val="000000"/>
          <w:sz w:val="22"/>
          <w:szCs w:val="22"/>
        </w:rPr>
        <w:t>acak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. Sunum öncesinde SAHA </w:t>
      </w:r>
      <w:r w:rsidR="00C5539E" w:rsidRPr="00357AC1">
        <w:rPr>
          <w:rFonts w:ascii="Arial" w:hAnsi="Arial" w:cs="Arial"/>
          <w:color w:val="000000"/>
          <w:sz w:val="22"/>
          <w:szCs w:val="22"/>
        </w:rPr>
        <w:t>ekibi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, </w:t>
      </w:r>
      <w:r w:rsidR="00C36F54" w:rsidRPr="00357AC1">
        <w:rPr>
          <w:rFonts w:ascii="Arial" w:hAnsi="Arial" w:cs="Arial"/>
          <w:color w:val="000000"/>
          <w:sz w:val="22"/>
          <w:szCs w:val="22"/>
        </w:rPr>
        <w:t xml:space="preserve">SAHA </w:t>
      </w:r>
      <w:proofErr w:type="spellStart"/>
      <w:r w:rsidR="00C36F54" w:rsidRPr="00357AC1">
        <w:rPr>
          <w:rFonts w:ascii="Arial" w:hAnsi="Arial" w:cs="Arial"/>
          <w:color w:val="000000"/>
          <w:sz w:val="22"/>
          <w:szCs w:val="22"/>
        </w:rPr>
        <w:t>Studio</w:t>
      </w:r>
      <w:proofErr w:type="spellEnd"/>
      <w:r w:rsidR="00C36F54" w:rsidRPr="00357AC1">
        <w:rPr>
          <w:rFonts w:ascii="Arial" w:hAnsi="Arial" w:cs="Arial"/>
          <w:color w:val="000000"/>
          <w:sz w:val="22"/>
          <w:szCs w:val="22"/>
        </w:rPr>
        <w:t xml:space="preserve"> ve </w:t>
      </w:r>
      <w:proofErr w:type="spellStart"/>
      <w:r w:rsidR="00697D09" w:rsidRPr="00357AC1">
        <w:rPr>
          <w:rFonts w:ascii="Arial" w:hAnsi="Arial" w:cs="Arial"/>
          <w:color w:val="000000"/>
          <w:sz w:val="22"/>
          <w:szCs w:val="22"/>
        </w:rPr>
        <w:t>Rijksakademie’nin</w:t>
      </w:r>
      <w:proofErr w:type="spellEnd"/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 yanı sıra ortaklık yaptığı </w:t>
      </w:r>
      <w:r w:rsidR="00C36F54" w:rsidRPr="00357AC1">
        <w:rPr>
          <w:rFonts w:ascii="Arial" w:hAnsi="Arial" w:cs="Arial"/>
          <w:color w:val="000000"/>
          <w:sz w:val="22"/>
          <w:szCs w:val="22"/>
        </w:rPr>
        <w:t xml:space="preserve">diğer 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>yurtdışı misafir sanatçı ve küratör programları</w:t>
      </w:r>
      <w:r w:rsidR="00C36F54" w:rsidRPr="00357AC1">
        <w:rPr>
          <w:rFonts w:ascii="Arial" w:hAnsi="Arial" w:cs="Arial"/>
          <w:color w:val="000000"/>
          <w:sz w:val="22"/>
          <w:szCs w:val="22"/>
        </w:rPr>
        <w:t xml:space="preserve">yla 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>ilgili ayrıca bilgi paylaş</w:t>
      </w:r>
      <w:r w:rsidR="00FA7295" w:rsidRPr="00357AC1">
        <w:rPr>
          <w:rFonts w:ascii="Arial" w:hAnsi="Arial" w:cs="Arial"/>
          <w:color w:val="000000"/>
          <w:sz w:val="22"/>
          <w:szCs w:val="22"/>
        </w:rPr>
        <w:t>acak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>.</w:t>
      </w:r>
    </w:p>
    <w:p w14:paraId="16F82695" w14:textId="27CFA6AF" w:rsidR="004A55AE" w:rsidRPr="00357AC1" w:rsidRDefault="004A55AE" w:rsidP="00624908">
      <w:pPr>
        <w:pStyle w:val="NormalWeb"/>
        <w:spacing w:after="240" w:afterAutospacing="0"/>
        <w:rPr>
          <w:rFonts w:ascii="Arial" w:hAnsi="Arial" w:cs="Arial"/>
          <w:color w:val="000000"/>
          <w:sz w:val="22"/>
          <w:szCs w:val="22"/>
        </w:rPr>
      </w:pPr>
      <w:r w:rsidRPr="00357AC1">
        <w:rPr>
          <w:rFonts w:ascii="Arial" w:hAnsi="Arial" w:cs="Arial"/>
          <w:color w:val="000000"/>
          <w:sz w:val="22"/>
          <w:szCs w:val="22"/>
        </w:rPr>
        <w:t>SAHA Derneği</w:t>
      </w:r>
      <w:r w:rsidR="00C5539E" w:rsidRPr="00357AC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C5539E" w:rsidRPr="00357AC1">
        <w:rPr>
          <w:rFonts w:ascii="Arial" w:hAnsi="Arial" w:cs="Arial"/>
          <w:color w:val="000000"/>
          <w:sz w:val="22"/>
          <w:szCs w:val="22"/>
        </w:rPr>
        <w:t>Rijksakademie</w:t>
      </w:r>
      <w:proofErr w:type="spellEnd"/>
      <w:r w:rsidR="00C5539E" w:rsidRPr="00357AC1">
        <w:rPr>
          <w:rFonts w:ascii="Arial" w:hAnsi="Arial" w:cs="Arial"/>
          <w:color w:val="000000"/>
          <w:sz w:val="22"/>
          <w:szCs w:val="22"/>
        </w:rPr>
        <w:t xml:space="preserve"> ile</w:t>
      </w:r>
      <w:r w:rsidRPr="00357AC1">
        <w:rPr>
          <w:rFonts w:ascii="Arial" w:hAnsi="Arial" w:cs="Arial"/>
          <w:color w:val="000000"/>
          <w:sz w:val="22"/>
          <w:szCs w:val="22"/>
        </w:rPr>
        <w:t xml:space="preserve"> </w:t>
      </w:r>
      <w:r w:rsidR="00672186" w:rsidRPr="00357AC1">
        <w:rPr>
          <w:rFonts w:ascii="Arial" w:hAnsi="Arial" w:cs="Arial"/>
          <w:color w:val="000000"/>
          <w:sz w:val="22"/>
          <w:szCs w:val="22"/>
        </w:rPr>
        <w:t xml:space="preserve">2014 yılından bu yana sürdürdüğü </w:t>
      </w:r>
      <w:r w:rsidR="00357AC1" w:rsidRPr="00357AC1">
        <w:rPr>
          <w:rFonts w:ascii="Arial" w:hAnsi="Arial" w:cs="Arial"/>
          <w:color w:val="000000"/>
          <w:sz w:val="22"/>
          <w:szCs w:val="22"/>
        </w:rPr>
        <w:t>iş birliği</w:t>
      </w:r>
      <w:r w:rsidR="00672186" w:rsidRPr="00357AC1">
        <w:rPr>
          <w:rFonts w:ascii="Arial" w:hAnsi="Arial" w:cs="Arial"/>
          <w:color w:val="000000"/>
          <w:sz w:val="22"/>
          <w:szCs w:val="22"/>
        </w:rPr>
        <w:t xml:space="preserve"> kapsamında </w:t>
      </w:r>
      <w:r w:rsidR="00C5539E" w:rsidRPr="00357AC1">
        <w:rPr>
          <w:rFonts w:ascii="Arial" w:hAnsi="Arial" w:cs="Arial"/>
          <w:color w:val="000000"/>
          <w:sz w:val="22"/>
          <w:szCs w:val="22"/>
        </w:rPr>
        <w:t xml:space="preserve">sanatçılar </w:t>
      </w:r>
      <w:r w:rsidR="00672186" w:rsidRPr="00357AC1">
        <w:rPr>
          <w:rFonts w:ascii="Arial" w:hAnsi="Arial" w:cs="Arial"/>
          <w:color w:val="000000"/>
          <w:sz w:val="22"/>
          <w:szCs w:val="22"/>
        </w:rPr>
        <w:t xml:space="preserve">Aykan </w:t>
      </w:r>
      <w:proofErr w:type="spellStart"/>
      <w:r w:rsidR="00672186" w:rsidRPr="00357AC1">
        <w:rPr>
          <w:rFonts w:ascii="Arial" w:hAnsi="Arial" w:cs="Arial"/>
          <w:color w:val="000000"/>
          <w:sz w:val="22"/>
          <w:szCs w:val="22"/>
        </w:rPr>
        <w:t>Safoğlu</w:t>
      </w:r>
      <w:proofErr w:type="spellEnd"/>
      <w:r w:rsidR="00672186" w:rsidRPr="00357AC1">
        <w:rPr>
          <w:rFonts w:ascii="Arial" w:hAnsi="Arial" w:cs="Arial"/>
          <w:color w:val="000000"/>
          <w:sz w:val="22"/>
          <w:szCs w:val="22"/>
        </w:rPr>
        <w:t>, Belit Sağ, Kubilay Mert Ural</w:t>
      </w:r>
      <w:r w:rsidR="00DA5FA2">
        <w:rPr>
          <w:rFonts w:ascii="Arial" w:hAnsi="Arial" w:cs="Arial"/>
          <w:color w:val="000000"/>
          <w:sz w:val="22"/>
          <w:szCs w:val="22"/>
        </w:rPr>
        <w:t>’ın</w:t>
      </w:r>
      <w:r w:rsidR="00672186" w:rsidRPr="00357AC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72186" w:rsidRPr="00357AC1">
        <w:rPr>
          <w:rFonts w:ascii="Arial" w:hAnsi="Arial" w:cs="Arial"/>
          <w:color w:val="000000"/>
          <w:sz w:val="22"/>
          <w:szCs w:val="22"/>
        </w:rPr>
        <w:t>Rijksakademie’</w:t>
      </w:r>
      <w:r w:rsidR="00C5539E" w:rsidRPr="00357AC1">
        <w:rPr>
          <w:rFonts w:ascii="Arial" w:hAnsi="Arial" w:cs="Arial"/>
          <w:color w:val="000000"/>
          <w:sz w:val="22"/>
          <w:szCs w:val="22"/>
        </w:rPr>
        <w:t>de</w:t>
      </w:r>
      <w:r w:rsidR="0045790E" w:rsidRPr="00357AC1">
        <w:rPr>
          <w:rFonts w:ascii="Arial" w:hAnsi="Arial" w:cs="Arial"/>
          <w:color w:val="000000"/>
          <w:sz w:val="22"/>
          <w:szCs w:val="22"/>
        </w:rPr>
        <w:t>ki</w:t>
      </w:r>
      <w:proofErr w:type="spellEnd"/>
      <w:r w:rsidR="0045790E" w:rsidRPr="00357AC1">
        <w:rPr>
          <w:rFonts w:ascii="Arial" w:hAnsi="Arial" w:cs="Arial"/>
          <w:color w:val="000000"/>
          <w:sz w:val="22"/>
          <w:szCs w:val="22"/>
        </w:rPr>
        <w:t xml:space="preserve"> programa iki yıllık</w:t>
      </w:r>
      <w:r w:rsidR="00C5539E" w:rsidRPr="00357AC1">
        <w:rPr>
          <w:rFonts w:ascii="Arial" w:hAnsi="Arial" w:cs="Arial"/>
          <w:color w:val="000000"/>
          <w:sz w:val="22"/>
          <w:szCs w:val="22"/>
        </w:rPr>
        <w:t xml:space="preserve"> </w:t>
      </w:r>
      <w:r w:rsidR="00672186" w:rsidRPr="00357AC1">
        <w:rPr>
          <w:rFonts w:ascii="Arial" w:hAnsi="Arial" w:cs="Arial"/>
          <w:color w:val="000000"/>
          <w:sz w:val="22"/>
          <w:szCs w:val="22"/>
        </w:rPr>
        <w:t>katılımlarını destekle</w:t>
      </w:r>
      <w:r w:rsidRPr="00357AC1">
        <w:rPr>
          <w:rFonts w:ascii="Arial" w:hAnsi="Arial" w:cs="Arial"/>
          <w:color w:val="000000"/>
          <w:sz w:val="22"/>
          <w:szCs w:val="22"/>
        </w:rPr>
        <w:t xml:space="preserve">di. 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Aynı ortaklık kapsamında </w:t>
      </w:r>
      <w:r w:rsidR="00C36F54" w:rsidRPr="00357AC1">
        <w:rPr>
          <w:rFonts w:ascii="Arial" w:hAnsi="Arial" w:cs="Arial"/>
          <w:color w:val="000000"/>
          <w:sz w:val="22"/>
          <w:szCs w:val="22"/>
        </w:rPr>
        <w:t xml:space="preserve">davet edilen 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Özgür </w:t>
      </w:r>
      <w:proofErr w:type="spellStart"/>
      <w:r w:rsidR="00697D09" w:rsidRPr="00357AC1">
        <w:rPr>
          <w:rFonts w:ascii="Arial" w:hAnsi="Arial" w:cs="Arial"/>
          <w:color w:val="000000"/>
          <w:sz w:val="22"/>
          <w:szCs w:val="22"/>
        </w:rPr>
        <w:t>Atlagan</w:t>
      </w:r>
      <w:proofErr w:type="spellEnd"/>
      <w:r w:rsidR="00C36F54" w:rsidRPr="00357AC1">
        <w:rPr>
          <w:rFonts w:ascii="Arial" w:hAnsi="Arial" w:cs="Arial"/>
          <w:color w:val="000000"/>
          <w:sz w:val="22"/>
          <w:szCs w:val="22"/>
        </w:rPr>
        <w:t xml:space="preserve"> ise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 </w:t>
      </w:r>
      <w:r w:rsidR="00C36F54" w:rsidRPr="00357AC1">
        <w:rPr>
          <w:rFonts w:ascii="Arial" w:hAnsi="Arial" w:cs="Arial"/>
          <w:color w:val="000000"/>
          <w:sz w:val="22"/>
          <w:szCs w:val="22"/>
        </w:rPr>
        <w:t>2020 sonuna kadar</w:t>
      </w:r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 çalışmalarına </w:t>
      </w:r>
      <w:proofErr w:type="spellStart"/>
      <w:r w:rsidR="00697D09" w:rsidRPr="00357AC1">
        <w:rPr>
          <w:rFonts w:ascii="Arial" w:hAnsi="Arial" w:cs="Arial"/>
          <w:color w:val="000000"/>
          <w:sz w:val="22"/>
          <w:szCs w:val="22"/>
        </w:rPr>
        <w:t>Rijksakademie</w:t>
      </w:r>
      <w:proofErr w:type="spellEnd"/>
      <w:r w:rsidR="00697D09" w:rsidRPr="00357AC1">
        <w:rPr>
          <w:rFonts w:ascii="Arial" w:hAnsi="Arial" w:cs="Arial"/>
          <w:color w:val="000000"/>
          <w:sz w:val="22"/>
          <w:szCs w:val="22"/>
        </w:rPr>
        <w:t xml:space="preserve"> bünyesinde Amsterdam’da devam ediyor. </w:t>
      </w:r>
    </w:p>
    <w:p w14:paraId="343D8933" w14:textId="39437744" w:rsidR="00357AC1" w:rsidRPr="00357AC1" w:rsidRDefault="00672186" w:rsidP="00A6732C">
      <w:pPr>
        <w:pStyle w:val="NormalWeb"/>
        <w:spacing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357AC1">
        <w:rPr>
          <w:rFonts w:ascii="Arial" w:hAnsi="Arial" w:cs="Arial"/>
          <w:b/>
          <w:bCs/>
          <w:color w:val="000000"/>
          <w:sz w:val="22"/>
          <w:szCs w:val="22"/>
        </w:rPr>
        <w:t xml:space="preserve">Etkinlik için kontenjan </w:t>
      </w:r>
      <w:r w:rsidR="0045790E" w:rsidRPr="00357AC1">
        <w:rPr>
          <w:rFonts w:ascii="Arial" w:hAnsi="Arial" w:cs="Arial"/>
          <w:b/>
          <w:bCs/>
          <w:color w:val="000000"/>
          <w:sz w:val="22"/>
          <w:szCs w:val="22"/>
        </w:rPr>
        <w:t xml:space="preserve">sınırlı olup </w:t>
      </w:r>
      <w:r w:rsidR="00653DEA" w:rsidRPr="00653DE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22 Ekim Salı</w:t>
      </w:r>
      <w:r w:rsidR="00653DEA">
        <w:rPr>
          <w:rFonts w:ascii="Arial" w:hAnsi="Arial" w:cs="Arial"/>
          <w:b/>
          <w:bCs/>
          <w:color w:val="000000"/>
          <w:sz w:val="22"/>
          <w:szCs w:val="22"/>
        </w:rPr>
        <w:t xml:space="preserve"> gününe kadar </w:t>
      </w:r>
      <w:r w:rsidR="00C36F54" w:rsidRPr="00357AC1">
        <w:rPr>
          <w:rFonts w:ascii="Arial" w:hAnsi="Arial" w:cs="Arial"/>
          <w:b/>
          <w:bCs/>
          <w:color w:val="000000"/>
          <w:sz w:val="22"/>
          <w:szCs w:val="22"/>
        </w:rPr>
        <w:t xml:space="preserve">mutlaka </w:t>
      </w:r>
      <w:r w:rsidRPr="00357AC1">
        <w:rPr>
          <w:rFonts w:ascii="Arial" w:hAnsi="Arial" w:cs="Arial"/>
          <w:b/>
          <w:bCs/>
          <w:color w:val="000000"/>
          <w:sz w:val="22"/>
          <w:szCs w:val="22"/>
        </w:rPr>
        <w:t>kayıt</w:t>
      </w:r>
      <w:r w:rsidR="00C36F54" w:rsidRPr="00357AC1">
        <w:rPr>
          <w:rFonts w:ascii="Arial" w:hAnsi="Arial" w:cs="Arial"/>
          <w:b/>
          <w:bCs/>
          <w:color w:val="000000"/>
          <w:sz w:val="22"/>
          <w:szCs w:val="22"/>
        </w:rPr>
        <w:t xml:space="preserve"> yapılması gerekmektedir</w:t>
      </w:r>
      <w:r w:rsidRPr="00357AC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BA2895" w:rsidRPr="00357AC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36D2DDF" w14:textId="1F26F2CE" w:rsidR="00672186" w:rsidRPr="00357AC1" w:rsidRDefault="00A6732C" w:rsidP="00A6732C">
      <w:pPr>
        <w:pStyle w:val="NormalWeb"/>
        <w:spacing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357AC1">
        <w:rPr>
          <w:rFonts w:ascii="Arial" w:hAnsi="Arial" w:cs="Arial"/>
          <w:color w:val="000000"/>
          <w:sz w:val="22"/>
          <w:szCs w:val="22"/>
        </w:rPr>
        <w:t xml:space="preserve">Kayıt ve bilgi için </w:t>
      </w:r>
      <w:hyperlink r:id="rId7" w:history="1">
        <w:r w:rsidRPr="00357AC1">
          <w:rPr>
            <w:rStyle w:val="Kpr"/>
            <w:rFonts w:ascii="Arial" w:hAnsi="Arial" w:cs="Arial"/>
            <w:sz w:val="22"/>
            <w:szCs w:val="22"/>
          </w:rPr>
          <w:t>info@saha.org.tr</w:t>
        </w:r>
      </w:hyperlink>
    </w:p>
    <w:p w14:paraId="4E85899F" w14:textId="77777777" w:rsidR="00672186" w:rsidRPr="00357AC1" w:rsidRDefault="00672186" w:rsidP="00672186">
      <w:pPr>
        <w:spacing w:line="240" w:lineRule="auto"/>
        <w:rPr>
          <w:rFonts w:eastAsia="Times New Roman"/>
          <w:color w:val="000000"/>
          <w:lang w:val="tr-TR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72186" w:rsidRPr="00357AC1" w14:paraId="6A78E004" w14:textId="77777777" w:rsidTr="00634F0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5C0D3" w14:textId="77777777" w:rsidR="00DA5FA2" w:rsidRDefault="00697D09" w:rsidP="00697D09">
            <w:pPr>
              <w:pStyle w:val="NormalWeb"/>
              <w:spacing w:after="24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GoBack" w:colFirst="0" w:colLast="0"/>
            <w:proofErr w:type="spellStart"/>
            <w:r w:rsidRPr="00357A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Rijksakademie</w:t>
            </w:r>
            <w:proofErr w:type="spellEnd"/>
            <w:r w:rsidRPr="00357A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D02576E" w14:textId="4CED9AC4" w:rsidR="00697D09" w:rsidRPr="00DA5FA2" w:rsidRDefault="00697D09" w:rsidP="00697D09">
            <w:pPr>
              <w:pStyle w:val="NormalWeb"/>
              <w:spacing w:after="24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1870 yılından bu yana </w:t>
            </w:r>
            <w:proofErr w:type="spellStart"/>
            <w:r w:rsidRPr="00357AC1">
              <w:rPr>
                <w:rFonts w:ascii="Arial" w:hAnsi="Arial" w:cs="Arial"/>
                <w:color w:val="000000" w:themeColor="text1"/>
                <w:sz w:val="18"/>
                <w:szCs w:val="18"/>
              </w:rPr>
              <w:t>Rijksakademie</w:t>
            </w:r>
            <w:proofErr w:type="spellEnd"/>
            <w:r w:rsidRPr="00357AC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kendi tarihinde,</w:t>
            </w:r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August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Allebé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Antoon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Derkinderen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Willem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Witsen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, Jan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Veth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, Jan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Toorop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Berlage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Breitner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Piet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Mondrian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 ve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Karel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Appel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 gibi sanat tarihinin önemli isimlerini yetiştirmiş ve köklü tarihi ile global sanat ortamının önemli eğitim kurumlarından biri haline gelmiş bir sanat kurumu. </w:t>
            </w:r>
            <w:proofErr w:type="spellStart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Rijksakademie</w:t>
            </w:r>
            <w:proofErr w:type="spellEnd"/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>, 1980'lerde başlayan bir süreç sonunda bugünkü formunu alarak sınıflar ve</w:t>
            </w:r>
            <w:r w:rsidR="009C319D">
              <w:rPr>
                <w:rFonts w:ascii="Arial" w:hAnsi="Arial" w:cs="Arial"/>
                <w:color w:val="000000"/>
                <w:sz w:val="18"/>
                <w:szCs w:val="18"/>
              </w:rPr>
              <w:t xml:space="preserve"> bireysel stüdyolara dönüştü.</w:t>
            </w:r>
            <w:r w:rsidRPr="00357AC1">
              <w:rPr>
                <w:rFonts w:ascii="Arial" w:hAnsi="Arial" w:cs="Arial"/>
                <w:color w:val="000000"/>
                <w:sz w:val="18"/>
                <w:szCs w:val="18"/>
              </w:rPr>
              <w:t xml:space="preserve"> Bugün ise kurum, eğitimciler, sanatçılar ve danışmanlar için bir misafirlik programı olarak, uluslararası sanat üretiminin önemli aktörleri arasında yer alarak her yıl 50’den fazla katılımcıyı ağırladığı stüdyolarında faaliyetlerine devam ediyor. </w:t>
            </w:r>
          </w:p>
          <w:p w14:paraId="73FD68C8" w14:textId="6B4EE25A" w:rsidR="00672186" w:rsidRPr="00357AC1" w:rsidRDefault="00672186" w:rsidP="0063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  <w:lang w:val="tr-TR"/>
              </w:rPr>
            </w:pPr>
            <w:r w:rsidRPr="00357AC1">
              <w:rPr>
                <w:b/>
                <w:sz w:val="18"/>
                <w:szCs w:val="18"/>
                <w:lang w:val="tr-TR"/>
              </w:rPr>
              <w:t>SAHA</w:t>
            </w:r>
            <w:r w:rsidR="00150BE2" w:rsidRPr="00357AC1">
              <w:rPr>
                <w:b/>
                <w:sz w:val="18"/>
                <w:szCs w:val="18"/>
                <w:lang w:val="tr-TR"/>
              </w:rPr>
              <w:t xml:space="preserve"> </w:t>
            </w:r>
            <w:r w:rsidR="00697D09" w:rsidRPr="00357AC1">
              <w:rPr>
                <w:b/>
                <w:sz w:val="18"/>
                <w:szCs w:val="18"/>
                <w:lang w:val="tr-TR"/>
              </w:rPr>
              <w:t xml:space="preserve">Derneği </w:t>
            </w:r>
            <w:r w:rsidR="00150BE2" w:rsidRPr="00357AC1">
              <w:rPr>
                <w:b/>
                <w:sz w:val="18"/>
                <w:szCs w:val="18"/>
                <w:lang w:val="tr-TR"/>
              </w:rPr>
              <w:t xml:space="preserve">ve SAHA </w:t>
            </w:r>
            <w:proofErr w:type="spellStart"/>
            <w:r w:rsidR="00150BE2" w:rsidRPr="00357AC1">
              <w:rPr>
                <w:b/>
                <w:sz w:val="18"/>
                <w:szCs w:val="18"/>
                <w:lang w:val="tr-TR"/>
              </w:rPr>
              <w:t>Studio</w:t>
            </w:r>
            <w:proofErr w:type="spellEnd"/>
            <w:r w:rsidR="00150BE2" w:rsidRPr="00357AC1">
              <w:rPr>
                <w:b/>
                <w:sz w:val="18"/>
                <w:szCs w:val="18"/>
                <w:lang w:val="tr-TR"/>
              </w:rPr>
              <w:t xml:space="preserve"> </w:t>
            </w:r>
          </w:p>
          <w:p w14:paraId="57D6F5F1" w14:textId="20FDDE18" w:rsidR="00672186" w:rsidRPr="00357AC1" w:rsidRDefault="00672186" w:rsidP="0063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  <w:lang w:val="tr-TR"/>
              </w:rPr>
            </w:pPr>
          </w:p>
          <w:p w14:paraId="14F6B487" w14:textId="7CC5B5A6" w:rsidR="00A6732C" w:rsidRPr="00357AC1" w:rsidRDefault="005F3897" w:rsidP="00BB5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tr-TR"/>
              </w:rPr>
            </w:pPr>
            <w:r w:rsidRPr="00357AC1">
              <w:rPr>
                <w:sz w:val="18"/>
                <w:szCs w:val="18"/>
                <w:lang w:val="tr-TR"/>
              </w:rPr>
              <w:t xml:space="preserve">Bir sivil toplum kuruluşu olarak 2011 yılında kurulan SAHA, Türkiye’nin çağdaş sanat üretimini ve uluslararası tanınırlığını artırmak amacıyla kâr amacı gütmeyen </w:t>
            </w:r>
            <w:r w:rsidR="00FA7295" w:rsidRPr="00357AC1">
              <w:rPr>
                <w:sz w:val="18"/>
                <w:szCs w:val="18"/>
                <w:lang w:val="tr-TR"/>
              </w:rPr>
              <w:t xml:space="preserve">uluslararası </w:t>
            </w:r>
            <w:r w:rsidRPr="00357AC1">
              <w:rPr>
                <w:sz w:val="18"/>
                <w:szCs w:val="18"/>
                <w:lang w:val="tr-TR"/>
              </w:rPr>
              <w:t xml:space="preserve">sanat projelerine karşılıksız destek veriyor. </w:t>
            </w:r>
            <w:r w:rsidR="00FA7295" w:rsidRPr="00357AC1">
              <w:rPr>
                <w:sz w:val="18"/>
                <w:szCs w:val="18"/>
                <w:lang w:val="tr-TR"/>
              </w:rPr>
              <w:t xml:space="preserve">Ayrıca kurduğu uluslararası ortaklıklarla yurtdışındaki </w:t>
            </w:r>
            <w:r w:rsidRPr="00357AC1">
              <w:rPr>
                <w:color w:val="000000"/>
                <w:sz w:val="18"/>
                <w:szCs w:val="18"/>
                <w:lang w:val="tr-TR"/>
              </w:rPr>
              <w:t>misafirlik (</w:t>
            </w:r>
            <w:proofErr w:type="spellStart"/>
            <w:r w:rsidRPr="00357AC1">
              <w:rPr>
                <w:color w:val="000000"/>
                <w:sz w:val="18"/>
                <w:szCs w:val="18"/>
                <w:lang w:val="tr-TR"/>
              </w:rPr>
              <w:t>residency</w:t>
            </w:r>
            <w:proofErr w:type="spellEnd"/>
            <w:r w:rsidRPr="00357AC1">
              <w:rPr>
                <w:color w:val="000000"/>
                <w:sz w:val="18"/>
                <w:szCs w:val="18"/>
                <w:lang w:val="tr-TR"/>
              </w:rPr>
              <w:t>) programlarına Türkiye’den sanatçı</w:t>
            </w:r>
            <w:r w:rsidR="00FA7295" w:rsidRPr="00357AC1">
              <w:rPr>
                <w:color w:val="000000"/>
                <w:sz w:val="18"/>
                <w:szCs w:val="18"/>
                <w:lang w:val="tr-TR"/>
              </w:rPr>
              <w:t xml:space="preserve"> </w:t>
            </w:r>
            <w:r w:rsidRPr="00357AC1">
              <w:rPr>
                <w:color w:val="000000"/>
                <w:sz w:val="18"/>
                <w:szCs w:val="18"/>
                <w:lang w:val="tr-TR"/>
              </w:rPr>
              <w:t xml:space="preserve">ve küratörlerin katılımını sağlıyor. </w:t>
            </w:r>
            <w:proofErr w:type="spellStart"/>
            <w:r w:rsidRPr="00357AC1">
              <w:rPr>
                <w:color w:val="000000"/>
                <w:sz w:val="18"/>
                <w:szCs w:val="18"/>
                <w:lang w:val="tr-TR"/>
              </w:rPr>
              <w:t>SAHA’nın</w:t>
            </w:r>
            <w:proofErr w:type="spellEnd"/>
            <w:r w:rsidRPr="00357AC1">
              <w:rPr>
                <w:color w:val="000000"/>
                <w:sz w:val="18"/>
                <w:szCs w:val="18"/>
                <w:lang w:val="tr-TR"/>
              </w:rPr>
              <w:t xml:space="preserve"> hâli</w:t>
            </w:r>
            <w:r w:rsidR="00357AC1" w:rsidRPr="00357AC1">
              <w:rPr>
                <w:color w:val="000000"/>
                <w:sz w:val="18"/>
                <w:szCs w:val="18"/>
                <w:lang w:val="tr-TR"/>
              </w:rPr>
              <w:t xml:space="preserve"> </w:t>
            </w:r>
            <w:r w:rsidRPr="00357AC1">
              <w:rPr>
                <w:color w:val="000000"/>
                <w:sz w:val="18"/>
                <w:szCs w:val="18"/>
                <w:lang w:val="tr-TR"/>
              </w:rPr>
              <w:t>hazırda</w:t>
            </w:r>
            <w:r w:rsidRPr="00357AC1">
              <w:rPr>
                <w:sz w:val="18"/>
                <w:szCs w:val="18"/>
                <w:lang w:val="tr-TR"/>
              </w:rPr>
              <w:t xml:space="preserve"> </w:t>
            </w:r>
            <w:r w:rsidRPr="00357AC1">
              <w:rPr>
                <w:color w:val="000000"/>
                <w:sz w:val="18"/>
                <w:szCs w:val="18"/>
                <w:lang w:val="tr-TR"/>
              </w:rPr>
              <w:t xml:space="preserve">Amsterdam’daki </w:t>
            </w:r>
            <w:proofErr w:type="spellStart"/>
            <w:r w:rsidRPr="00357AC1">
              <w:rPr>
                <w:color w:val="000000"/>
                <w:sz w:val="18"/>
                <w:szCs w:val="18"/>
                <w:lang w:val="tr-TR"/>
              </w:rPr>
              <w:t>Rijksakademie</w:t>
            </w:r>
            <w:proofErr w:type="spellEnd"/>
            <w:r w:rsidRPr="00357AC1">
              <w:rPr>
                <w:color w:val="000000"/>
                <w:sz w:val="18"/>
                <w:szCs w:val="18"/>
                <w:lang w:val="tr-TR"/>
              </w:rPr>
              <w:t xml:space="preserve"> ve De </w:t>
            </w:r>
            <w:proofErr w:type="spellStart"/>
            <w:r w:rsidRPr="00357AC1">
              <w:rPr>
                <w:color w:val="000000"/>
                <w:sz w:val="18"/>
                <w:szCs w:val="18"/>
                <w:lang w:val="tr-TR"/>
              </w:rPr>
              <w:t>Appel</w:t>
            </w:r>
            <w:proofErr w:type="spellEnd"/>
            <w:r w:rsidRPr="00357AC1">
              <w:rPr>
                <w:color w:val="000000"/>
                <w:sz w:val="18"/>
                <w:szCs w:val="18"/>
                <w:lang w:val="tr-TR"/>
              </w:rPr>
              <w:t xml:space="preserve">, Beyrut’taki </w:t>
            </w:r>
            <w:proofErr w:type="spellStart"/>
            <w:r w:rsidRPr="00357AC1">
              <w:rPr>
                <w:color w:val="000000"/>
                <w:sz w:val="18"/>
                <w:szCs w:val="18"/>
                <w:lang w:val="tr-TR"/>
              </w:rPr>
              <w:t>Ashkal</w:t>
            </w:r>
            <w:proofErr w:type="spellEnd"/>
            <w:r w:rsidRPr="00357AC1">
              <w:rPr>
                <w:color w:val="000000"/>
                <w:sz w:val="18"/>
                <w:szCs w:val="18"/>
                <w:lang w:val="tr-TR"/>
              </w:rPr>
              <w:t xml:space="preserve"> Alwan, Londra’daki </w:t>
            </w:r>
            <w:proofErr w:type="spellStart"/>
            <w:r w:rsidRPr="00357AC1">
              <w:rPr>
                <w:color w:val="000000"/>
                <w:sz w:val="18"/>
                <w:szCs w:val="18"/>
                <w:lang w:val="tr-TR"/>
              </w:rPr>
              <w:t>Delfina</w:t>
            </w:r>
            <w:proofErr w:type="spellEnd"/>
            <w:r w:rsidRPr="00357AC1">
              <w:rPr>
                <w:color w:val="000000"/>
                <w:sz w:val="18"/>
                <w:szCs w:val="18"/>
                <w:lang w:val="tr-TR"/>
              </w:rPr>
              <w:t xml:space="preserve"> Vakfı, New York’taki ISCP ve gezgin bir program olan ICI Curatorial Intensive ile ortaklıkları bulunuyor.</w:t>
            </w:r>
            <w:r w:rsidR="00BB5F85" w:rsidRPr="00357AC1">
              <w:rPr>
                <w:color w:val="000000"/>
                <w:sz w:val="18"/>
                <w:szCs w:val="18"/>
                <w:lang w:val="tr-TR"/>
              </w:rPr>
              <w:t xml:space="preserve"> </w:t>
            </w:r>
            <w:proofErr w:type="spellStart"/>
            <w:r w:rsidR="00FA7295" w:rsidRPr="00357AC1">
              <w:rPr>
                <w:color w:val="000000"/>
                <w:sz w:val="18"/>
                <w:szCs w:val="18"/>
                <w:lang w:val="tr-TR"/>
              </w:rPr>
              <w:t>SAHA’nın</w:t>
            </w:r>
            <w:proofErr w:type="spellEnd"/>
            <w:r w:rsidR="00FA7295" w:rsidRPr="00357AC1">
              <w:rPr>
                <w:color w:val="000000"/>
                <w:sz w:val="18"/>
                <w:szCs w:val="18"/>
                <w:lang w:val="tr-TR"/>
              </w:rPr>
              <w:t xml:space="preserve"> yeni projesi SAHA </w:t>
            </w:r>
            <w:proofErr w:type="spellStart"/>
            <w:r w:rsidR="00FA7295" w:rsidRPr="00357AC1">
              <w:rPr>
                <w:color w:val="000000"/>
                <w:sz w:val="18"/>
                <w:szCs w:val="18"/>
                <w:lang w:val="tr-TR"/>
              </w:rPr>
              <w:t>Studio</w:t>
            </w:r>
            <w:proofErr w:type="spellEnd"/>
            <w:r w:rsidR="00FA7295" w:rsidRPr="00357AC1">
              <w:rPr>
                <w:color w:val="000000"/>
                <w:sz w:val="18"/>
                <w:szCs w:val="18"/>
                <w:lang w:val="tr-TR"/>
              </w:rPr>
              <w:t xml:space="preserve"> ise, </w:t>
            </w:r>
            <w:r w:rsidR="00FA7295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s</w:t>
            </w:r>
            <w:r w:rsidR="00A6732C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anatçılara çalışma ortamı ve </w:t>
            </w:r>
            <w:proofErr w:type="spellStart"/>
            <w:r w:rsidR="00A6732C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küratöryel</w:t>
            </w:r>
            <w:proofErr w:type="spellEnd"/>
            <w:r w:rsidR="00A6732C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 desteğin yanı sıra projeleri için üretim, araştırma ve sunum bütçesi ile çalışmalarını sürdürebilecekleri bir mekân sağl</w:t>
            </w:r>
            <w:r w:rsidR="00FA7295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ı</w:t>
            </w:r>
            <w:r w:rsidR="00A6732C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y</w:t>
            </w:r>
            <w:r w:rsidR="00FA7295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or.</w:t>
            </w:r>
            <w:r w:rsidR="00A6732C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 </w:t>
            </w:r>
            <w:r w:rsidR="00FA7295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Taksim </w:t>
            </w:r>
            <w:proofErr w:type="spellStart"/>
            <w:r w:rsidR="002A181B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Sıraselviler</w:t>
            </w:r>
            <w:proofErr w:type="spellEnd"/>
            <w:r w:rsidR="002A181B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 Caddesi üzerinde sanatçıların kullanımına uygun olarak yeniden </w:t>
            </w:r>
            <w:proofErr w:type="spellStart"/>
            <w:r w:rsidR="002A181B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işlevlendir</w:t>
            </w:r>
            <w:r w:rsidR="004A55AE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il</w:t>
            </w:r>
            <w:r w:rsidR="002A181B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en</w:t>
            </w:r>
            <w:proofErr w:type="spellEnd"/>
            <w:r w:rsidR="002A181B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 </w:t>
            </w:r>
            <w:r w:rsidR="00FA7295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SAHA </w:t>
            </w:r>
            <w:proofErr w:type="spellStart"/>
            <w:r w:rsidR="00FA7295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Studio</w:t>
            </w:r>
            <w:proofErr w:type="spellEnd"/>
            <w:r w:rsidR="00FA7295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 </w:t>
            </w:r>
            <w:r w:rsidR="00357AC1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mekânı</w:t>
            </w:r>
            <w:r w:rsidR="00FA7295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 </w:t>
            </w:r>
            <w:r w:rsidR="004A55AE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Ağustos 2019 ve Şubat 2020 ayları arasında Larissa Araz, Özgür Demirci, Sibel Horada ve Alper Aydın’ı ağırlıyor.</w:t>
            </w:r>
            <w:r w:rsidR="002A181B"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 </w:t>
            </w:r>
          </w:p>
          <w:p w14:paraId="51B145B4" w14:textId="77777777" w:rsidR="00A6732C" w:rsidRPr="00357AC1" w:rsidRDefault="00A6732C" w:rsidP="00A6732C">
            <w:pPr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</w:pPr>
          </w:p>
          <w:p w14:paraId="671125D1" w14:textId="34409B1C" w:rsidR="00A6732C" w:rsidRDefault="00A6732C" w:rsidP="00A6732C">
            <w:pPr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</w:pPr>
            <w:proofErr w:type="gramStart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SAHA </w:t>
            </w:r>
            <w:proofErr w:type="spellStart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Studio</w:t>
            </w:r>
            <w:proofErr w:type="spellEnd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, SAHA Derneği üyelerinin ve derneğin kurumsal destekçileri Abdi İbrahim İlaç, </w:t>
            </w:r>
            <w:proofErr w:type="spellStart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Akfen</w:t>
            </w:r>
            <w:proofErr w:type="spellEnd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 Holding, Borusan Holding, Eczacıbaşı Holding, Garanti BBVA, Karadeniz Holding ve Petrol Ofisi’nin yanı sıra As Teknolojik İnşaat, TEPTA Aydınlatma, </w:t>
            </w:r>
            <w:proofErr w:type="spellStart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VitrA</w:t>
            </w:r>
            <w:proofErr w:type="spellEnd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 ve </w:t>
            </w:r>
            <w:proofErr w:type="spellStart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İntema</w:t>
            </w:r>
            <w:proofErr w:type="spellEnd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, Füsun Eczacıbaşı, </w:t>
            </w:r>
            <w:proofErr w:type="spellStart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Polisan</w:t>
            </w:r>
            <w:proofErr w:type="spellEnd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 </w:t>
            </w:r>
            <w:proofErr w:type="spellStart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Kansai</w:t>
            </w:r>
            <w:proofErr w:type="spellEnd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 Boya, </w:t>
            </w:r>
            <w:proofErr w:type="spellStart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Nurus</w:t>
            </w:r>
            <w:proofErr w:type="spellEnd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, Nesrin </w:t>
            </w:r>
            <w:proofErr w:type="spellStart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Esirtgen</w:t>
            </w:r>
            <w:proofErr w:type="spellEnd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 xml:space="preserve">, Zeynep </w:t>
            </w:r>
            <w:proofErr w:type="spellStart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Tümertekin</w:t>
            </w:r>
            <w:proofErr w:type="spellEnd"/>
            <w:r w:rsidRPr="00357AC1"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  <w:t>, IKEA, MGS Merkezi Güvenlik Sistemleri, Muattar Saydam, BEK Tasarım ve A&amp;B İletişim’in ayni destek ve bağışlarıyla kuruldu. </w:t>
            </w:r>
            <w:proofErr w:type="gramEnd"/>
          </w:p>
          <w:p w14:paraId="509EE885" w14:textId="77777777" w:rsidR="00E245B1" w:rsidRPr="00357AC1" w:rsidRDefault="00E245B1" w:rsidP="00A6732C">
            <w:pPr>
              <w:rPr>
                <w:color w:val="000000"/>
                <w:sz w:val="18"/>
                <w:szCs w:val="18"/>
                <w:shd w:val="clear" w:color="auto" w:fill="FFFFFF"/>
                <w:lang w:val="tr-TR"/>
              </w:rPr>
            </w:pPr>
          </w:p>
          <w:p w14:paraId="7ED9DCC9" w14:textId="77777777" w:rsidR="004A55AE" w:rsidRPr="00357AC1" w:rsidRDefault="004A55AE" w:rsidP="002A1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tr-TR"/>
              </w:rPr>
            </w:pPr>
          </w:p>
          <w:p w14:paraId="506CF91D" w14:textId="77777777" w:rsidR="00E245B1" w:rsidRPr="00E245B1" w:rsidRDefault="00E245B1" w:rsidP="00E2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 w:themeColor="hyperlink"/>
                <w:sz w:val="18"/>
                <w:szCs w:val="18"/>
                <w:u w:val="single"/>
                <w:lang w:val="tr-TR"/>
              </w:rPr>
            </w:pPr>
            <w:hyperlink r:id="rId8" w:tgtFrame="_blank" w:tooltip="http://saha.org.tr" w:history="1">
              <w:r w:rsidRPr="00E245B1">
                <w:rPr>
                  <w:rStyle w:val="Kpr"/>
                  <w:sz w:val="18"/>
                  <w:szCs w:val="18"/>
                  <w:lang w:val="tr-TR"/>
                </w:rPr>
                <w:t>www.saha.org.tr</w:t>
              </w:r>
            </w:hyperlink>
          </w:p>
          <w:p w14:paraId="7F9DAB6B" w14:textId="77777777" w:rsidR="00E245B1" w:rsidRPr="00E245B1" w:rsidRDefault="00E245B1" w:rsidP="00E2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 w:themeColor="hyperlink"/>
                <w:sz w:val="18"/>
                <w:szCs w:val="18"/>
                <w:u w:val="single"/>
                <w:lang w:val="tr-TR"/>
              </w:rPr>
            </w:pPr>
            <w:hyperlink r:id="rId9" w:tgtFrame="_blank" w:history="1">
              <w:r w:rsidRPr="00E245B1">
                <w:rPr>
                  <w:rStyle w:val="Kpr"/>
                  <w:sz w:val="18"/>
                  <w:szCs w:val="18"/>
                  <w:lang w:val="tr-TR"/>
                </w:rPr>
                <w:t>facebook.com/SAHA-</w:t>
              </w:r>
              <w:proofErr w:type="spellStart"/>
              <w:r w:rsidRPr="00E245B1">
                <w:rPr>
                  <w:rStyle w:val="Kpr"/>
                  <w:sz w:val="18"/>
                  <w:szCs w:val="18"/>
                  <w:lang w:val="tr-TR"/>
                </w:rPr>
                <w:t>Dernegi</w:t>
              </w:r>
              <w:proofErr w:type="spellEnd"/>
            </w:hyperlink>
          </w:p>
          <w:p w14:paraId="5EC61890" w14:textId="77777777" w:rsidR="00E245B1" w:rsidRPr="00E245B1" w:rsidRDefault="00E245B1" w:rsidP="00E2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 w:themeColor="hyperlink"/>
                <w:sz w:val="18"/>
                <w:szCs w:val="18"/>
                <w:u w:val="single"/>
                <w:lang w:val="tr-TR"/>
              </w:rPr>
            </w:pPr>
            <w:hyperlink r:id="rId10" w:tgtFrame="_blank" w:history="1">
              <w:r w:rsidRPr="00E245B1">
                <w:rPr>
                  <w:rStyle w:val="Kpr"/>
                  <w:sz w:val="18"/>
                  <w:szCs w:val="18"/>
                  <w:lang w:val="tr-TR"/>
                </w:rPr>
                <w:t>twitter.com/</w:t>
              </w:r>
              <w:proofErr w:type="spellStart"/>
              <w:r w:rsidRPr="00E245B1">
                <w:rPr>
                  <w:rStyle w:val="Kpr"/>
                  <w:sz w:val="18"/>
                  <w:szCs w:val="18"/>
                  <w:lang w:val="tr-TR"/>
                </w:rPr>
                <w:t>SAHA_</w:t>
              </w:r>
            </w:hyperlink>
            <w:hyperlink r:id="rId11" w:tgtFrame="_blank" w:history="1">
              <w:r w:rsidRPr="00E245B1">
                <w:rPr>
                  <w:rStyle w:val="Kpr"/>
                  <w:sz w:val="18"/>
                  <w:szCs w:val="18"/>
                  <w:lang w:val="tr-TR"/>
                </w:rPr>
                <w:t>Istanbul</w:t>
              </w:r>
              <w:proofErr w:type="spellEnd"/>
            </w:hyperlink>
          </w:p>
          <w:p w14:paraId="70A92D58" w14:textId="77777777" w:rsidR="00E245B1" w:rsidRPr="00E245B1" w:rsidRDefault="00E245B1" w:rsidP="00E24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 w:themeColor="hyperlink"/>
                <w:sz w:val="18"/>
                <w:szCs w:val="18"/>
                <w:u w:val="single"/>
                <w:lang w:val="tr-TR"/>
              </w:rPr>
            </w:pPr>
            <w:hyperlink r:id="rId12" w:tgtFrame="_blank" w:history="1">
              <w:r w:rsidRPr="00E245B1">
                <w:rPr>
                  <w:rStyle w:val="Kpr"/>
                  <w:sz w:val="18"/>
                  <w:szCs w:val="18"/>
                  <w:lang w:val="tr-TR"/>
                </w:rPr>
                <w:t>instagram.com/</w:t>
              </w:r>
              <w:proofErr w:type="spellStart"/>
              <w:r w:rsidRPr="00E245B1">
                <w:rPr>
                  <w:rStyle w:val="Kpr"/>
                  <w:sz w:val="18"/>
                  <w:szCs w:val="18"/>
                  <w:lang w:val="tr-TR"/>
                </w:rPr>
                <w:t>sahadernegi</w:t>
              </w:r>
              <w:proofErr w:type="spellEnd"/>
              <w:r w:rsidRPr="00E245B1">
                <w:rPr>
                  <w:rStyle w:val="Kpr"/>
                  <w:sz w:val="18"/>
                  <w:szCs w:val="18"/>
                  <w:lang w:val="tr-TR"/>
                </w:rPr>
                <w:t>/</w:t>
              </w:r>
            </w:hyperlink>
          </w:p>
          <w:p w14:paraId="463DFD95" w14:textId="77777777" w:rsidR="00A6732C" w:rsidRPr="00357AC1" w:rsidRDefault="00A6732C" w:rsidP="0063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  <w:lang w:val="tr-TR"/>
              </w:rPr>
            </w:pPr>
          </w:p>
          <w:p w14:paraId="39B4DC6C" w14:textId="689EC483" w:rsidR="00672186" w:rsidRPr="00357AC1" w:rsidRDefault="00672186" w:rsidP="0063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tr-TR"/>
              </w:rPr>
            </w:pPr>
          </w:p>
        </w:tc>
      </w:tr>
      <w:bookmarkEnd w:id="0"/>
    </w:tbl>
    <w:p w14:paraId="172C3C23" w14:textId="77777777" w:rsidR="00E26D8E" w:rsidRPr="00357AC1" w:rsidRDefault="00E26D8E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lang w:val="tr-TR"/>
        </w:rPr>
      </w:pPr>
    </w:p>
    <w:sectPr w:rsidR="00E26D8E" w:rsidRPr="00357AC1">
      <w:head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86934" w14:textId="77777777" w:rsidR="00A33AB5" w:rsidRDefault="00A33AB5">
      <w:pPr>
        <w:spacing w:line="240" w:lineRule="auto"/>
      </w:pPr>
      <w:r>
        <w:separator/>
      </w:r>
    </w:p>
  </w:endnote>
  <w:endnote w:type="continuationSeparator" w:id="0">
    <w:p w14:paraId="10654B7B" w14:textId="77777777" w:rsidR="00A33AB5" w:rsidRDefault="00A33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257CA" w14:textId="77777777" w:rsidR="00A33AB5" w:rsidRDefault="00A33AB5">
      <w:pPr>
        <w:spacing w:line="240" w:lineRule="auto"/>
      </w:pPr>
      <w:r>
        <w:separator/>
      </w:r>
    </w:p>
  </w:footnote>
  <w:footnote w:type="continuationSeparator" w:id="0">
    <w:p w14:paraId="2546AE2E" w14:textId="77777777" w:rsidR="00A33AB5" w:rsidRDefault="00A33A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0BDD" w14:textId="77777777" w:rsidR="00E26D8E" w:rsidRDefault="008E38AB">
    <w:pPr>
      <w:jc w:val="center"/>
    </w:pPr>
    <w:r>
      <w:rPr>
        <w:noProof/>
        <w:lang w:val="tr-TR" w:eastAsia="tr-TR"/>
      </w:rPr>
      <w:drawing>
        <wp:inline distT="114300" distB="114300" distL="114300" distR="114300" wp14:anchorId="279656CA" wp14:editId="3D44A51F">
          <wp:extent cx="933450" cy="790575"/>
          <wp:effectExtent l="0" t="0" r="0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-3755"/>
                  <a:stretch>
                    <a:fillRect/>
                  </a:stretch>
                </pic:blipFill>
                <pic:spPr>
                  <a:xfrm>
                    <a:off x="0" y="0"/>
                    <a:ext cx="9334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86A15"/>
    <w:multiLevelType w:val="hybridMultilevel"/>
    <w:tmpl w:val="4B740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8E"/>
    <w:rsid w:val="00003F13"/>
    <w:rsid w:val="00024EDD"/>
    <w:rsid w:val="00025A45"/>
    <w:rsid w:val="0004045A"/>
    <w:rsid w:val="00042C09"/>
    <w:rsid w:val="000526CE"/>
    <w:rsid w:val="00053ADD"/>
    <w:rsid w:val="000D0DE7"/>
    <w:rsid w:val="00150BE2"/>
    <w:rsid w:val="001848DA"/>
    <w:rsid w:val="001B4643"/>
    <w:rsid w:val="001B6618"/>
    <w:rsid w:val="001F1675"/>
    <w:rsid w:val="001F1EBC"/>
    <w:rsid w:val="001F7566"/>
    <w:rsid w:val="00245B9E"/>
    <w:rsid w:val="0025586B"/>
    <w:rsid w:val="00262536"/>
    <w:rsid w:val="002A05D9"/>
    <w:rsid w:val="002A181B"/>
    <w:rsid w:val="002B4C2B"/>
    <w:rsid w:val="002D7CEE"/>
    <w:rsid w:val="0030179C"/>
    <w:rsid w:val="003053D0"/>
    <w:rsid w:val="00320646"/>
    <w:rsid w:val="00357AC1"/>
    <w:rsid w:val="00381B6D"/>
    <w:rsid w:val="00397FD3"/>
    <w:rsid w:val="00426B3D"/>
    <w:rsid w:val="0045790E"/>
    <w:rsid w:val="00465545"/>
    <w:rsid w:val="00472C16"/>
    <w:rsid w:val="004A55AE"/>
    <w:rsid w:val="004D6F11"/>
    <w:rsid w:val="004D6FF7"/>
    <w:rsid w:val="004F057D"/>
    <w:rsid w:val="004F4E53"/>
    <w:rsid w:val="00556B17"/>
    <w:rsid w:val="005778B0"/>
    <w:rsid w:val="00582181"/>
    <w:rsid w:val="005B135B"/>
    <w:rsid w:val="005B6A31"/>
    <w:rsid w:val="005F3897"/>
    <w:rsid w:val="00617531"/>
    <w:rsid w:val="0062479C"/>
    <w:rsid w:val="00624908"/>
    <w:rsid w:val="00631A9D"/>
    <w:rsid w:val="00653DEA"/>
    <w:rsid w:val="006621BA"/>
    <w:rsid w:val="00667968"/>
    <w:rsid w:val="00672186"/>
    <w:rsid w:val="00684A9C"/>
    <w:rsid w:val="00697D09"/>
    <w:rsid w:val="006B0409"/>
    <w:rsid w:val="006D2451"/>
    <w:rsid w:val="00704DA8"/>
    <w:rsid w:val="00727BDE"/>
    <w:rsid w:val="0074136D"/>
    <w:rsid w:val="007C5154"/>
    <w:rsid w:val="00824E3D"/>
    <w:rsid w:val="00850DC2"/>
    <w:rsid w:val="008C094B"/>
    <w:rsid w:val="008E38AB"/>
    <w:rsid w:val="009A3714"/>
    <w:rsid w:val="009C319D"/>
    <w:rsid w:val="009D1D8A"/>
    <w:rsid w:val="00A06FAE"/>
    <w:rsid w:val="00A33AB5"/>
    <w:rsid w:val="00A6732C"/>
    <w:rsid w:val="00AB6E9A"/>
    <w:rsid w:val="00AC0984"/>
    <w:rsid w:val="00B13C6D"/>
    <w:rsid w:val="00B45048"/>
    <w:rsid w:val="00B82412"/>
    <w:rsid w:val="00BA2895"/>
    <w:rsid w:val="00BA7E82"/>
    <w:rsid w:val="00BB35C0"/>
    <w:rsid w:val="00BB5F85"/>
    <w:rsid w:val="00BC6BF7"/>
    <w:rsid w:val="00BF4152"/>
    <w:rsid w:val="00C20C7F"/>
    <w:rsid w:val="00C31AB1"/>
    <w:rsid w:val="00C330D1"/>
    <w:rsid w:val="00C36F54"/>
    <w:rsid w:val="00C5539E"/>
    <w:rsid w:val="00C55F6B"/>
    <w:rsid w:val="00C57395"/>
    <w:rsid w:val="00C61550"/>
    <w:rsid w:val="00CC4265"/>
    <w:rsid w:val="00CD05E0"/>
    <w:rsid w:val="00CD3E27"/>
    <w:rsid w:val="00CE5333"/>
    <w:rsid w:val="00D06676"/>
    <w:rsid w:val="00D10340"/>
    <w:rsid w:val="00DA5FA2"/>
    <w:rsid w:val="00E245B1"/>
    <w:rsid w:val="00E26D8E"/>
    <w:rsid w:val="00E35BB2"/>
    <w:rsid w:val="00E76358"/>
    <w:rsid w:val="00EC5BE4"/>
    <w:rsid w:val="00EF05E1"/>
    <w:rsid w:val="00F76D53"/>
    <w:rsid w:val="00F85566"/>
    <w:rsid w:val="00F94487"/>
    <w:rsid w:val="00FA7295"/>
    <w:rsid w:val="00FA7B95"/>
    <w:rsid w:val="00FC5F44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CEF91"/>
  <w15:docId w15:val="{635EE79C-52B2-4890-AF0A-955866E4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o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E3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8AB"/>
    <w:rPr>
      <w:rFonts w:ascii="Tahoma" w:hAnsi="Tahoma" w:cs="Tahoma"/>
      <w:sz w:val="16"/>
      <w:szCs w:val="16"/>
    </w:rPr>
  </w:style>
  <w:style w:type="paragraph" w:customStyle="1" w:styleId="Body">
    <w:name w:val="Body"/>
    <w:rsid w:val="009A371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5B6A31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5B6A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4F4E53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tr-TR"/>
    </w:rPr>
  </w:style>
  <w:style w:type="character" w:customStyle="1" w:styleId="apple-converted-space">
    <w:name w:val="apple-converted-space"/>
    <w:basedOn w:val="VarsaylanParagrafYazTipi"/>
    <w:rsid w:val="004D6FF7"/>
  </w:style>
  <w:style w:type="paragraph" w:styleId="stbilgi">
    <w:name w:val="header"/>
    <w:basedOn w:val="Normal"/>
    <w:link w:val="stbilgiChar"/>
    <w:uiPriority w:val="99"/>
    <w:unhideWhenUsed/>
    <w:rsid w:val="00381B6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1B6D"/>
  </w:style>
  <w:style w:type="paragraph" w:styleId="Altbilgi">
    <w:name w:val="footer"/>
    <w:basedOn w:val="Normal"/>
    <w:link w:val="AltbilgiChar"/>
    <w:uiPriority w:val="99"/>
    <w:unhideWhenUsed/>
    <w:rsid w:val="00381B6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1B6D"/>
  </w:style>
  <w:style w:type="character" w:styleId="Gl">
    <w:name w:val="Strong"/>
    <w:basedOn w:val="VarsaylanParagrafYazTipi"/>
    <w:uiPriority w:val="22"/>
    <w:qFormat/>
    <w:rsid w:val="00A6732C"/>
    <w:rPr>
      <w:b/>
      <w:bCs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67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ha.org.t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aha.org.tr" TargetMode="External"/><Relationship Id="rId12" Type="http://schemas.openxmlformats.org/officeDocument/2006/relationships/hyperlink" Target="http://instagram.com/sahaderneg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SAHA_Istanbu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witter.com/SAHA_Istanbu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SAHA-Derneg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 Yayla</dc:creator>
  <cp:lastModifiedBy>Administrator</cp:lastModifiedBy>
  <cp:revision>18</cp:revision>
  <dcterms:created xsi:type="dcterms:W3CDTF">2019-09-27T15:08:00Z</dcterms:created>
  <dcterms:modified xsi:type="dcterms:W3CDTF">2019-10-11T14:51:00Z</dcterms:modified>
</cp:coreProperties>
</file>