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52028" w14:textId="77777777" w:rsidR="00BC5219" w:rsidRPr="0041267D" w:rsidRDefault="00C55E75">
      <w:pPr>
        <w:pStyle w:val="Body"/>
        <w:jc w:val="both"/>
        <w:rPr>
          <w:rFonts w:ascii="Arial" w:hAnsi="Arial" w:cs="Arial"/>
          <w:sz w:val="24"/>
          <w:szCs w:val="24"/>
        </w:rPr>
      </w:pPr>
      <w:r w:rsidRPr="0041267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p w14:paraId="055F432D" w14:textId="25004AAD" w:rsidR="00BC5219" w:rsidRPr="0041267D" w:rsidRDefault="00214CED">
      <w:pPr>
        <w:pStyle w:val="Body"/>
        <w:jc w:val="right"/>
        <w:rPr>
          <w:rFonts w:ascii="Arial" w:hAnsi="Arial" w:cs="Arial"/>
          <w:sz w:val="24"/>
          <w:szCs w:val="24"/>
        </w:rPr>
      </w:pPr>
      <w:r w:rsidRPr="0041267D">
        <w:rPr>
          <w:rFonts w:ascii="Arial" w:hAnsi="Arial" w:cs="Arial"/>
          <w:sz w:val="24"/>
          <w:szCs w:val="24"/>
        </w:rPr>
        <w:t>9</w:t>
      </w:r>
      <w:r w:rsidR="003A0AB0" w:rsidRPr="0041267D">
        <w:rPr>
          <w:rFonts w:ascii="Arial" w:hAnsi="Arial" w:cs="Arial"/>
          <w:sz w:val="24"/>
          <w:szCs w:val="24"/>
        </w:rPr>
        <w:t xml:space="preserve"> Eylül</w:t>
      </w:r>
      <w:r w:rsidR="00C55E75" w:rsidRPr="0041267D">
        <w:rPr>
          <w:rFonts w:ascii="Arial" w:hAnsi="Arial" w:cs="Arial"/>
          <w:sz w:val="24"/>
          <w:szCs w:val="24"/>
        </w:rPr>
        <w:t xml:space="preserve"> 20</w:t>
      </w:r>
      <w:r w:rsidR="00B2516D" w:rsidRPr="0041267D">
        <w:rPr>
          <w:rFonts w:ascii="Arial" w:hAnsi="Arial" w:cs="Arial"/>
          <w:sz w:val="24"/>
          <w:szCs w:val="24"/>
        </w:rPr>
        <w:t>20</w:t>
      </w:r>
    </w:p>
    <w:p w14:paraId="32A0C202" w14:textId="77777777" w:rsidR="00BC5219" w:rsidRPr="0041267D" w:rsidRDefault="00BC5219">
      <w:pPr>
        <w:pStyle w:val="Body"/>
        <w:rPr>
          <w:rFonts w:ascii="Arial" w:hAnsi="Arial" w:cs="Arial"/>
          <w:sz w:val="24"/>
          <w:szCs w:val="24"/>
        </w:rPr>
      </w:pPr>
    </w:p>
    <w:p w14:paraId="6A4137CE" w14:textId="77777777" w:rsidR="0041267D" w:rsidRPr="0041267D" w:rsidRDefault="00C55E75" w:rsidP="00270939">
      <w:pPr>
        <w:pStyle w:val="Body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41267D">
        <w:rPr>
          <w:rFonts w:ascii="Arial" w:hAnsi="Arial" w:cs="Arial"/>
          <w:b/>
          <w:bCs/>
          <w:sz w:val="24"/>
          <w:szCs w:val="24"/>
        </w:rPr>
        <w:t>SAHA</w:t>
      </w:r>
      <w:r w:rsidR="003A0AB0" w:rsidRPr="0041267D">
        <w:rPr>
          <w:rFonts w:ascii="Arial" w:hAnsi="Arial" w:cs="Arial"/>
          <w:b/>
          <w:bCs/>
          <w:sz w:val="24"/>
          <w:szCs w:val="24"/>
        </w:rPr>
        <w:t>’dan</w:t>
      </w:r>
      <w:proofErr w:type="spellEnd"/>
      <w:r w:rsidR="003A0AB0" w:rsidRPr="0041267D">
        <w:rPr>
          <w:rFonts w:ascii="Arial" w:hAnsi="Arial" w:cs="Arial"/>
          <w:b/>
          <w:bCs/>
          <w:sz w:val="24"/>
          <w:szCs w:val="24"/>
        </w:rPr>
        <w:t xml:space="preserve"> </w:t>
      </w:r>
      <w:r w:rsidR="0009404A" w:rsidRPr="0041267D">
        <w:rPr>
          <w:rFonts w:ascii="Arial" w:hAnsi="Arial" w:cs="Arial"/>
          <w:b/>
          <w:bCs/>
          <w:sz w:val="24"/>
          <w:szCs w:val="24"/>
        </w:rPr>
        <w:t xml:space="preserve">sanatçı ve </w:t>
      </w:r>
      <w:proofErr w:type="gramStart"/>
      <w:r w:rsidR="0009404A" w:rsidRPr="0041267D">
        <w:rPr>
          <w:rFonts w:ascii="Arial" w:hAnsi="Arial" w:cs="Arial"/>
          <w:b/>
          <w:bCs/>
          <w:sz w:val="24"/>
          <w:szCs w:val="24"/>
        </w:rPr>
        <w:t>küratörlere</w:t>
      </w:r>
      <w:proofErr w:type="gramEnd"/>
      <w:r w:rsidR="0009404A" w:rsidRPr="0041267D">
        <w:rPr>
          <w:rFonts w:ascii="Arial" w:hAnsi="Arial" w:cs="Arial"/>
          <w:b/>
          <w:bCs/>
          <w:sz w:val="24"/>
          <w:szCs w:val="24"/>
        </w:rPr>
        <w:t xml:space="preserve"> </w:t>
      </w:r>
      <w:r w:rsidR="003A0AB0" w:rsidRPr="0041267D">
        <w:rPr>
          <w:rFonts w:ascii="Arial" w:hAnsi="Arial" w:cs="Arial"/>
          <w:b/>
          <w:bCs/>
          <w:sz w:val="24"/>
          <w:szCs w:val="24"/>
        </w:rPr>
        <w:t xml:space="preserve">Amsterdam, Berlin ve </w:t>
      </w:r>
    </w:p>
    <w:p w14:paraId="0D746BA3" w14:textId="15D9A67C" w:rsidR="00BC5219" w:rsidRPr="0041267D" w:rsidRDefault="003A0AB0" w:rsidP="00270939">
      <w:pPr>
        <w:pStyle w:val="Body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1267D">
        <w:rPr>
          <w:rFonts w:ascii="Arial" w:hAnsi="Arial" w:cs="Arial"/>
          <w:b/>
          <w:bCs/>
          <w:sz w:val="24"/>
          <w:szCs w:val="24"/>
        </w:rPr>
        <w:t xml:space="preserve">New York’ta </w:t>
      </w:r>
      <w:r w:rsidR="0009404A" w:rsidRPr="0041267D">
        <w:rPr>
          <w:rFonts w:ascii="Arial" w:hAnsi="Arial" w:cs="Arial"/>
          <w:b/>
          <w:bCs/>
          <w:sz w:val="24"/>
          <w:szCs w:val="24"/>
        </w:rPr>
        <w:t>yaşayıp çalışma imk</w:t>
      </w:r>
      <w:r w:rsidR="00814B9B" w:rsidRPr="0041267D">
        <w:rPr>
          <w:rFonts w:ascii="Arial" w:hAnsi="Arial" w:cs="Arial"/>
          <w:b/>
          <w:bCs/>
          <w:sz w:val="24"/>
          <w:szCs w:val="24"/>
        </w:rPr>
        <w:t>â</w:t>
      </w:r>
      <w:r w:rsidR="0009404A" w:rsidRPr="0041267D">
        <w:rPr>
          <w:rFonts w:ascii="Arial" w:hAnsi="Arial" w:cs="Arial"/>
          <w:b/>
          <w:bCs/>
          <w:sz w:val="24"/>
          <w:szCs w:val="24"/>
        </w:rPr>
        <w:t>nı</w:t>
      </w:r>
    </w:p>
    <w:p w14:paraId="46520ADB" w14:textId="77777777" w:rsidR="00BC5219" w:rsidRPr="0041267D" w:rsidRDefault="00BC5219">
      <w:pPr>
        <w:pStyle w:val="Body"/>
        <w:spacing w:after="0" w:line="240" w:lineRule="auto"/>
        <w:rPr>
          <w:rFonts w:ascii="Arial" w:eastAsia="Times New Roman" w:hAnsi="Arial" w:cs="Arial"/>
          <w:bCs/>
          <w:color w:val="auto"/>
          <w:sz w:val="24"/>
          <w:szCs w:val="24"/>
        </w:rPr>
      </w:pPr>
    </w:p>
    <w:p w14:paraId="096DFCF8" w14:textId="32CF9EF2" w:rsidR="0009404A" w:rsidRPr="0041267D" w:rsidRDefault="0009404A" w:rsidP="0041267D">
      <w:pPr>
        <w:pStyle w:val="Body"/>
        <w:spacing w:after="0" w:line="240" w:lineRule="auto"/>
        <w:jc w:val="both"/>
        <w:rPr>
          <w:rFonts w:ascii="Arial" w:eastAsia="Helvetica" w:hAnsi="Arial" w:cs="Arial"/>
          <w:sz w:val="24"/>
          <w:szCs w:val="24"/>
        </w:rPr>
      </w:pPr>
      <w:r w:rsidRPr="0041267D">
        <w:rPr>
          <w:rFonts w:ascii="Arial" w:eastAsia="Helvetica" w:hAnsi="Arial" w:cs="Arial"/>
          <w:sz w:val="24"/>
          <w:szCs w:val="24"/>
        </w:rPr>
        <w:t>10. yılını kutlayan</w:t>
      </w:r>
      <w:r w:rsidRPr="0041267D">
        <w:rPr>
          <w:rFonts w:ascii="Arial" w:eastAsia="Helvetica" w:hAnsi="Arial" w:cs="Arial"/>
          <w:b/>
          <w:bCs/>
          <w:sz w:val="24"/>
          <w:szCs w:val="24"/>
        </w:rPr>
        <w:t xml:space="preserve"> </w:t>
      </w:r>
      <w:r w:rsidR="003A0AB0" w:rsidRPr="0041267D">
        <w:rPr>
          <w:rFonts w:ascii="Arial" w:eastAsia="Helvetica" w:hAnsi="Arial" w:cs="Arial"/>
          <w:b/>
          <w:bCs/>
          <w:sz w:val="24"/>
          <w:szCs w:val="24"/>
        </w:rPr>
        <w:t>SAHA Derneği</w:t>
      </w:r>
      <w:r w:rsidR="003A0AB0" w:rsidRPr="0041267D">
        <w:rPr>
          <w:rFonts w:ascii="Arial" w:eastAsia="Helvetica" w:hAnsi="Arial" w:cs="Arial"/>
          <w:sz w:val="24"/>
          <w:szCs w:val="24"/>
        </w:rPr>
        <w:t xml:space="preserve">, </w:t>
      </w:r>
      <w:r w:rsidR="003A0AB0" w:rsidRPr="0041267D">
        <w:rPr>
          <w:rFonts w:ascii="Arial" w:eastAsia="Helvetica" w:hAnsi="Arial" w:cs="Arial"/>
          <w:b/>
          <w:bCs/>
          <w:sz w:val="24"/>
          <w:szCs w:val="24"/>
        </w:rPr>
        <w:t xml:space="preserve">Amsterdam, Berlin </w:t>
      </w:r>
      <w:r w:rsidR="003A0AB0" w:rsidRPr="0041267D">
        <w:rPr>
          <w:rFonts w:ascii="Arial" w:eastAsia="Helvetica" w:hAnsi="Arial" w:cs="Arial"/>
          <w:sz w:val="24"/>
          <w:szCs w:val="24"/>
        </w:rPr>
        <w:t xml:space="preserve">ve </w:t>
      </w:r>
      <w:r w:rsidR="003A0AB0" w:rsidRPr="0041267D">
        <w:rPr>
          <w:rFonts w:ascii="Arial" w:eastAsia="Helvetica" w:hAnsi="Arial" w:cs="Arial"/>
          <w:b/>
          <w:bCs/>
          <w:sz w:val="24"/>
          <w:szCs w:val="24"/>
        </w:rPr>
        <w:t>New York</w:t>
      </w:r>
      <w:r w:rsidR="003A0AB0" w:rsidRPr="0041267D">
        <w:rPr>
          <w:rFonts w:ascii="Arial" w:eastAsia="Helvetica" w:hAnsi="Arial" w:cs="Arial"/>
          <w:sz w:val="24"/>
          <w:szCs w:val="24"/>
        </w:rPr>
        <w:t>’ta</w:t>
      </w:r>
      <w:r w:rsidRPr="0041267D">
        <w:rPr>
          <w:rFonts w:ascii="Arial" w:eastAsia="Helvetica" w:hAnsi="Arial" w:cs="Arial"/>
          <w:sz w:val="24"/>
          <w:szCs w:val="24"/>
        </w:rPr>
        <w:t xml:space="preserve">ki sanat kurumlarıyla kurduğu ortaklıklarla Türkiye’den </w:t>
      </w:r>
      <w:r w:rsidR="003A0AB0" w:rsidRPr="0041267D">
        <w:rPr>
          <w:rFonts w:ascii="Arial" w:eastAsia="Helvetica" w:hAnsi="Arial" w:cs="Arial"/>
          <w:sz w:val="24"/>
          <w:szCs w:val="24"/>
        </w:rPr>
        <w:t xml:space="preserve">beş sanatçı ve </w:t>
      </w:r>
      <w:proofErr w:type="gramStart"/>
      <w:r w:rsidR="003A0AB0" w:rsidRPr="0041267D">
        <w:rPr>
          <w:rFonts w:ascii="Arial" w:eastAsia="Helvetica" w:hAnsi="Arial" w:cs="Arial"/>
          <w:sz w:val="24"/>
          <w:szCs w:val="24"/>
        </w:rPr>
        <w:t>küratör</w:t>
      </w:r>
      <w:r w:rsidRPr="0041267D">
        <w:rPr>
          <w:rFonts w:ascii="Arial" w:eastAsia="Helvetica" w:hAnsi="Arial" w:cs="Arial"/>
          <w:sz w:val="24"/>
          <w:szCs w:val="24"/>
        </w:rPr>
        <w:t>ün</w:t>
      </w:r>
      <w:proofErr w:type="gramEnd"/>
      <w:r w:rsidRPr="0041267D">
        <w:rPr>
          <w:rFonts w:ascii="Arial" w:eastAsia="Helvetica" w:hAnsi="Arial" w:cs="Arial"/>
          <w:sz w:val="24"/>
          <w:szCs w:val="24"/>
        </w:rPr>
        <w:t xml:space="preserve"> misafirlik ve araştırma programlarına katılımını</w:t>
      </w:r>
      <w:r w:rsidR="003A0AB0" w:rsidRPr="0041267D">
        <w:rPr>
          <w:rFonts w:ascii="Arial" w:eastAsia="Helvetica" w:hAnsi="Arial" w:cs="Arial"/>
          <w:sz w:val="24"/>
          <w:szCs w:val="24"/>
        </w:rPr>
        <w:t xml:space="preserve"> sağlıyor. SAHA, </w:t>
      </w:r>
      <w:r w:rsidRPr="0041267D">
        <w:rPr>
          <w:rFonts w:ascii="Arial" w:eastAsia="Helvetica" w:hAnsi="Arial" w:cs="Arial"/>
          <w:sz w:val="24"/>
          <w:szCs w:val="24"/>
        </w:rPr>
        <w:t xml:space="preserve">2021 Sonbahar ve 2022 Bahar dönemi için </w:t>
      </w:r>
      <w:r w:rsidR="003A0AB0" w:rsidRPr="0041267D">
        <w:rPr>
          <w:rFonts w:ascii="Arial" w:eastAsia="Helvetica" w:hAnsi="Arial" w:cs="Arial"/>
          <w:sz w:val="24"/>
          <w:szCs w:val="24"/>
        </w:rPr>
        <w:t xml:space="preserve">New York’taki </w:t>
      </w:r>
      <w:proofErr w:type="spellStart"/>
      <w:r w:rsidR="003A0AB0" w:rsidRPr="0041267D">
        <w:rPr>
          <w:rFonts w:ascii="Arial" w:eastAsia="Helvetica" w:hAnsi="Arial" w:cs="Arial"/>
          <w:b/>
          <w:bCs/>
          <w:sz w:val="24"/>
          <w:szCs w:val="24"/>
        </w:rPr>
        <w:t>The</w:t>
      </w:r>
      <w:proofErr w:type="spellEnd"/>
      <w:r w:rsidR="003A0AB0" w:rsidRPr="0041267D">
        <w:rPr>
          <w:rFonts w:ascii="Arial" w:eastAsia="Helvetica" w:hAnsi="Arial" w:cs="Arial"/>
          <w:b/>
          <w:bCs/>
          <w:sz w:val="24"/>
          <w:szCs w:val="24"/>
        </w:rPr>
        <w:t xml:space="preserve"> International </w:t>
      </w:r>
      <w:proofErr w:type="spellStart"/>
      <w:r w:rsidR="003A0AB0" w:rsidRPr="0041267D">
        <w:rPr>
          <w:rFonts w:ascii="Arial" w:eastAsia="Helvetica" w:hAnsi="Arial" w:cs="Arial"/>
          <w:b/>
          <w:bCs/>
          <w:sz w:val="24"/>
          <w:szCs w:val="24"/>
        </w:rPr>
        <w:t>Studio</w:t>
      </w:r>
      <w:proofErr w:type="spellEnd"/>
      <w:r w:rsidR="003A0AB0" w:rsidRPr="0041267D">
        <w:rPr>
          <w:rFonts w:ascii="Arial" w:eastAsia="Helvetica" w:hAnsi="Arial" w:cs="Arial"/>
          <w:b/>
          <w:bCs/>
          <w:sz w:val="24"/>
          <w:szCs w:val="24"/>
        </w:rPr>
        <w:t xml:space="preserve"> &amp; </w:t>
      </w:r>
      <w:proofErr w:type="spellStart"/>
      <w:r w:rsidR="003A0AB0" w:rsidRPr="0041267D">
        <w:rPr>
          <w:rFonts w:ascii="Arial" w:eastAsia="Helvetica" w:hAnsi="Arial" w:cs="Arial"/>
          <w:b/>
          <w:bCs/>
          <w:sz w:val="24"/>
          <w:szCs w:val="24"/>
        </w:rPr>
        <w:t>Curatorial</w:t>
      </w:r>
      <w:proofErr w:type="spellEnd"/>
      <w:r w:rsidR="003A0AB0" w:rsidRPr="0041267D">
        <w:rPr>
          <w:rFonts w:ascii="Arial" w:eastAsia="Helvetica" w:hAnsi="Arial" w:cs="Arial"/>
          <w:b/>
          <w:bCs/>
          <w:sz w:val="24"/>
          <w:szCs w:val="24"/>
        </w:rPr>
        <w:t xml:space="preserve"> Program</w:t>
      </w:r>
      <w:r w:rsidRPr="0041267D">
        <w:rPr>
          <w:rFonts w:ascii="Arial" w:eastAsia="Helvetica" w:hAnsi="Arial" w:cs="Arial"/>
          <w:sz w:val="24"/>
          <w:szCs w:val="24"/>
        </w:rPr>
        <w:t xml:space="preserve"> (ISCP)</w:t>
      </w:r>
      <w:r w:rsidR="003A0AB0" w:rsidRPr="0041267D">
        <w:rPr>
          <w:rFonts w:ascii="Arial" w:eastAsia="Helvetica" w:hAnsi="Arial" w:cs="Arial"/>
          <w:sz w:val="24"/>
          <w:szCs w:val="24"/>
        </w:rPr>
        <w:t xml:space="preserve"> için </w:t>
      </w:r>
      <w:r w:rsidRPr="0041267D">
        <w:rPr>
          <w:rFonts w:ascii="Arial" w:eastAsia="Helvetica" w:hAnsi="Arial" w:cs="Arial"/>
          <w:sz w:val="24"/>
          <w:szCs w:val="24"/>
        </w:rPr>
        <w:t xml:space="preserve">açık çağrıyla seçilen sanatçılar </w:t>
      </w:r>
      <w:r w:rsidR="003A0AB0" w:rsidRPr="0041267D">
        <w:rPr>
          <w:rFonts w:ascii="Arial" w:eastAsia="Helvetica" w:hAnsi="Arial" w:cs="Arial"/>
          <w:b/>
          <w:bCs/>
          <w:sz w:val="24"/>
          <w:szCs w:val="24"/>
        </w:rPr>
        <w:t>Sümer Sayın</w:t>
      </w:r>
      <w:r w:rsidRPr="0041267D">
        <w:rPr>
          <w:rFonts w:ascii="Arial" w:eastAsia="Helvetica" w:hAnsi="Arial" w:cs="Arial"/>
          <w:sz w:val="24"/>
          <w:szCs w:val="24"/>
        </w:rPr>
        <w:t xml:space="preserve"> ve </w:t>
      </w:r>
      <w:r w:rsidRPr="0041267D">
        <w:rPr>
          <w:rFonts w:ascii="Arial" w:eastAsia="Helvetica" w:hAnsi="Arial" w:cs="Arial"/>
          <w:b/>
          <w:bCs/>
          <w:sz w:val="24"/>
          <w:szCs w:val="24"/>
        </w:rPr>
        <w:t>Barış Göktürk</w:t>
      </w:r>
      <w:r w:rsidRPr="0041267D">
        <w:rPr>
          <w:rFonts w:ascii="Arial" w:eastAsia="Helvetica" w:hAnsi="Arial" w:cs="Arial"/>
          <w:sz w:val="24"/>
          <w:szCs w:val="24"/>
        </w:rPr>
        <w:t xml:space="preserve">’ün üç aylık programa katılımına destek oluyor. </w:t>
      </w:r>
      <w:proofErr w:type="spellStart"/>
      <w:r w:rsidR="003A0AB0" w:rsidRPr="0041267D">
        <w:rPr>
          <w:rFonts w:ascii="Arial" w:eastAsia="Helvetica" w:hAnsi="Arial" w:cs="Arial"/>
          <w:b/>
          <w:bCs/>
          <w:sz w:val="24"/>
          <w:szCs w:val="24"/>
        </w:rPr>
        <w:t>Slavs</w:t>
      </w:r>
      <w:proofErr w:type="spellEnd"/>
      <w:r w:rsidR="003A0AB0" w:rsidRPr="0041267D">
        <w:rPr>
          <w:rFonts w:ascii="Arial" w:eastAsia="Helvetica" w:hAnsi="Arial" w:cs="Arial"/>
          <w:b/>
          <w:bCs/>
          <w:sz w:val="24"/>
          <w:szCs w:val="24"/>
        </w:rPr>
        <w:t xml:space="preserve"> </w:t>
      </w:r>
      <w:proofErr w:type="spellStart"/>
      <w:r w:rsidR="003A0AB0" w:rsidRPr="0041267D">
        <w:rPr>
          <w:rFonts w:ascii="Arial" w:eastAsia="Helvetica" w:hAnsi="Arial" w:cs="Arial"/>
          <w:b/>
          <w:bCs/>
          <w:sz w:val="24"/>
          <w:szCs w:val="24"/>
        </w:rPr>
        <w:t>and</w:t>
      </w:r>
      <w:proofErr w:type="spellEnd"/>
      <w:r w:rsidR="003A0AB0" w:rsidRPr="0041267D">
        <w:rPr>
          <w:rFonts w:ascii="Arial" w:eastAsia="Helvetica" w:hAnsi="Arial" w:cs="Arial"/>
          <w:b/>
          <w:bCs/>
          <w:sz w:val="24"/>
          <w:szCs w:val="24"/>
        </w:rPr>
        <w:t xml:space="preserve"> </w:t>
      </w:r>
      <w:proofErr w:type="spellStart"/>
      <w:r w:rsidR="003A0AB0" w:rsidRPr="0041267D">
        <w:rPr>
          <w:rFonts w:ascii="Arial" w:eastAsia="Helvetica" w:hAnsi="Arial" w:cs="Arial"/>
          <w:b/>
          <w:bCs/>
          <w:sz w:val="24"/>
          <w:szCs w:val="24"/>
        </w:rPr>
        <w:t>Tatars</w:t>
      </w:r>
      <w:proofErr w:type="spellEnd"/>
      <w:r w:rsidR="003A0AB0" w:rsidRPr="0041267D">
        <w:rPr>
          <w:rFonts w:ascii="Arial" w:eastAsia="Helvetica" w:hAnsi="Arial" w:cs="Arial"/>
          <w:b/>
          <w:bCs/>
          <w:sz w:val="24"/>
          <w:szCs w:val="24"/>
        </w:rPr>
        <w:t xml:space="preserve"> </w:t>
      </w:r>
      <w:proofErr w:type="spellStart"/>
      <w:r w:rsidR="003A0AB0" w:rsidRPr="0041267D">
        <w:rPr>
          <w:rFonts w:ascii="Arial" w:eastAsia="Helvetica" w:hAnsi="Arial" w:cs="Arial"/>
          <w:b/>
          <w:bCs/>
          <w:sz w:val="24"/>
          <w:szCs w:val="24"/>
        </w:rPr>
        <w:t>Studio</w:t>
      </w:r>
      <w:r w:rsidRPr="0041267D">
        <w:rPr>
          <w:rFonts w:ascii="Arial" w:eastAsia="Helvetica" w:hAnsi="Arial" w:cs="Arial"/>
          <w:sz w:val="24"/>
          <w:szCs w:val="24"/>
        </w:rPr>
        <w:t>’nun</w:t>
      </w:r>
      <w:proofErr w:type="spellEnd"/>
      <w:r w:rsidR="003A0AB0" w:rsidRPr="0041267D">
        <w:rPr>
          <w:rFonts w:ascii="Arial" w:eastAsia="Helvetica" w:hAnsi="Arial" w:cs="Arial"/>
          <w:sz w:val="24"/>
          <w:szCs w:val="24"/>
        </w:rPr>
        <w:t xml:space="preserve"> </w:t>
      </w:r>
      <w:r w:rsidRPr="0041267D">
        <w:rPr>
          <w:rFonts w:ascii="Arial" w:eastAsia="Helvetica" w:hAnsi="Arial" w:cs="Arial"/>
          <w:sz w:val="24"/>
          <w:szCs w:val="24"/>
        </w:rPr>
        <w:t xml:space="preserve">İstanbul Bienali, </w:t>
      </w:r>
      <w:proofErr w:type="spellStart"/>
      <w:r w:rsidRPr="0041267D">
        <w:rPr>
          <w:rFonts w:ascii="Arial" w:eastAsia="Helvetica" w:hAnsi="Arial" w:cs="Arial"/>
          <w:sz w:val="24"/>
          <w:szCs w:val="24"/>
        </w:rPr>
        <w:t>Pera</w:t>
      </w:r>
      <w:proofErr w:type="spellEnd"/>
      <w:r w:rsidRPr="0041267D">
        <w:rPr>
          <w:rFonts w:ascii="Arial" w:eastAsia="Helvetica" w:hAnsi="Arial" w:cs="Arial"/>
          <w:sz w:val="24"/>
          <w:szCs w:val="24"/>
        </w:rPr>
        <w:t xml:space="preserve"> Müzesi, SAHA ve SALT’tan aldığı öneriler arasından </w:t>
      </w:r>
      <w:r w:rsidR="003A0AB0" w:rsidRPr="0041267D">
        <w:rPr>
          <w:rFonts w:ascii="Arial" w:eastAsia="Helvetica" w:hAnsi="Arial" w:cs="Arial"/>
          <w:sz w:val="24"/>
          <w:szCs w:val="24"/>
        </w:rPr>
        <w:t>davet e</w:t>
      </w:r>
      <w:r w:rsidRPr="0041267D">
        <w:rPr>
          <w:rFonts w:ascii="Arial" w:eastAsia="Helvetica" w:hAnsi="Arial" w:cs="Arial"/>
          <w:sz w:val="24"/>
          <w:szCs w:val="24"/>
        </w:rPr>
        <w:t>ttiği</w:t>
      </w:r>
      <w:r w:rsidR="003A0AB0" w:rsidRPr="0041267D">
        <w:rPr>
          <w:rFonts w:ascii="Arial" w:eastAsia="Helvetica" w:hAnsi="Arial" w:cs="Arial"/>
          <w:sz w:val="24"/>
          <w:szCs w:val="24"/>
        </w:rPr>
        <w:t xml:space="preserve"> </w:t>
      </w:r>
      <w:r w:rsidR="003A0AB0" w:rsidRPr="0041267D">
        <w:rPr>
          <w:rFonts w:ascii="Arial" w:eastAsia="Helvetica" w:hAnsi="Arial" w:cs="Arial"/>
          <w:b/>
          <w:bCs/>
          <w:sz w:val="24"/>
          <w:szCs w:val="24"/>
        </w:rPr>
        <w:t>Nihat Karataşlı</w:t>
      </w:r>
      <w:r w:rsidR="003A0AB0" w:rsidRPr="0041267D">
        <w:rPr>
          <w:rFonts w:ascii="Arial" w:eastAsia="Helvetica" w:hAnsi="Arial" w:cs="Arial"/>
          <w:sz w:val="24"/>
          <w:szCs w:val="24"/>
        </w:rPr>
        <w:t xml:space="preserve"> ve </w:t>
      </w:r>
      <w:proofErr w:type="gramStart"/>
      <w:r w:rsidR="003A0AB0" w:rsidRPr="0041267D">
        <w:rPr>
          <w:rFonts w:ascii="Arial" w:eastAsia="Helvetica" w:hAnsi="Arial" w:cs="Arial"/>
          <w:sz w:val="24"/>
          <w:szCs w:val="24"/>
        </w:rPr>
        <w:t>küratör</w:t>
      </w:r>
      <w:proofErr w:type="gramEnd"/>
      <w:r w:rsidR="003A0AB0" w:rsidRPr="0041267D">
        <w:rPr>
          <w:rFonts w:ascii="Arial" w:eastAsia="Helvetica" w:hAnsi="Arial" w:cs="Arial"/>
          <w:sz w:val="24"/>
          <w:szCs w:val="24"/>
        </w:rPr>
        <w:t xml:space="preserve"> </w:t>
      </w:r>
      <w:proofErr w:type="spellStart"/>
      <w:r w:rsidR="003A0AB0" w:rsidRPr="0041267D">
        <w:rPr>
          <w:rFonts w:ascii="Arial" w:eastAsia="Helvetica" w:hAnsi="Arial" w:cs="Arial"/>
          <w:b/>
          <w:bCs/>
          <w:sz w:val="24"/>
          <w:szCs w:val="24"/>
        </w:rPr>
        <w:t>Aylime</w:t>
      </w:r>
      <w:proofErr w:type="spellEnd"/>
      <w:r w:rsidR="003A0AB0" w:rsidRPr="0041267D">
        <w:rPr>
          <w:rFonts w:ascii="Arial" w:eastAsia="Helvetica" w:hAnsi="Arial" w:cs="Arial"/>
          <w:b/>
          <w:bCs/>
          <w:sz w:val="24"/>
          <w:szCs w:val="24"/>
        </w:rPr>
        <w:t xml:space="preserve"> Aslı Demir</w:t>
      </w:r>
      <w:r w:rsidRPr="0041267D">
        <w:rPr>
          <w:rFonts w:ascii="Arial" w:eastAsia="Helvetica" w:hAnsi="Arial" w:cs="Arial"/>
          <w:sz w:val="24"/>
          <w:szCs w:val="24"/>
        </w:rPr>
        <w:t xml:space="preserve"> ise SAHA desteğiyle iki ay Berlin’de yaşayıp </w:t>
      </w:r>
      <w:proofErr w:type="spellStart"/>
      <w:r w:rsidRPr="0041267D">
        <w:rPr>
          <w:rFonts w:ascii="Arial" w:eastAsia="Helvetica" w:hAnsi="Arial" w:cs="Arial"/>
          <w:sz w:val="24"/>
          <w:szCs w:val="24"/>
        </w:rPr>
        <w:t>Slavs</w:t>
      </w:r>
      <w:proofErr w:type="spellEnd"/>
      <w:r w:rsidRPr="0041267D">
        <w:rPr>
          <w:rFonts w:ascii="Arial" w:eastAsia="Helvetica" w:hAnsi="Arial" w:cs="Arial"/>
          <w:sz w:val="24"/>
          <w:szCs w:val="24"/>
        </w:rPr>
        <w:t xml:space="preserve"> </w:t>
      </w:r>
      <w:proofErr w:type="spellStart"/>
      <w:r w:rsidRPr="0041267D">
        <w:rPr>
          <w:rFonts w:ascii="Arial" w:eastAsia="Helvetica" w:hAnsi="Arial" w:cs="Arial"/>
          <w:sz w:val="24"/>
          <w:szCs w:val="24"/>
        </w:rPr>
        <w:t>and</w:t>
      </w:r>
      <w:proofErr w:type="spellEnd"/>
      <w:r w:rsidRPr="0041267D">
        <w:rPr>
          <w:rFonts w:ascii="Arial" w:eastAsia="Helvetica" w:hAnsi="Arial" w:cs="Arial"/>
          <w:sz w:val="24"/>
          <w:szCs w:val="24"/>
        </w:rPr>
        <w:t xml:space="preserve"> </w:t>
      </w:r>
      <w:proofErr w:type="spellStart"/>
      <w:r w:rsidRPr="0041267D">
        <w:rPr>
          <w:rFonts w:ascii="Arial" w:eastAsia="Helvetica" w:hAnsi="Arial" w:cs="Arial"/>
          <w:sz w:val="24"/>
          <w:szCs w:val="24"/>
        </w:rPr>
        <w:t>Tatars</w:t>
      </w:r>
      <w:proofErr w:type="spellEnd"/>
      <w:r w:rsidRPr="0041267D">
        <w:rPr>
          <w:rFonts w:ascii="Arial" w:eastAsia="Helvetica" w:hAnsi="Arial" w:cs="Arial"/>
          <w:sz w:val="24"/>
          <w:szCs w:val="24"/>
        </w:rPr>
        <w:t xml:space="preserve"> ekibiyle çalışacak. Her yıl yapılan uluslararası açık çağrıyla seçilen sanatçı </w:t>
      </w:r>
      <w:proofErr w:type="spellStart"/>
      <w:r w:rsidRPr="0041267D">
        <w:rPr>
          <w:rFonts w:ascii="Arial" w:eastAsia="Helvetica" w:hAnsi="Arial" w:cs="Arial"/>
          <w:b/>
          <w:bCs/>
          <w:sz w:val="24"/>
          <w:szCs w:val="24"/>
        </w:rPr>
        <w:t>Cihad</w:t>
      </w:r>
      <w:proofErr w:type="spellEnd"/>
      <w:r w:rsidRPr="0041267D">
        <w:rPr>
          <w:rFonts w:ascii="Arial" w:eastAsia="Helvetica" w:hAnsi="Arial" w:cs="Arial"/>
          <w:b/>
          <w:bCs/>
          <w:sz w:val="24"/>
          <w:szCs w:val="24"/>
        </w:rPr>
        <w:t xml:space="preserve"> Caner</w:t>
      </w:r>
      <w:r w:rsidRPr="0041267D">
        <w:rPr>
          <w:rFonts w:ascii="Arial" w:eastAsia="Helvetica" w:hAnsi="Arial" w:cs="Arial"/>
          <w:sz w:val="24"/>
          <w:szCs w:val="24"/>
        </w:rPr>
        <w:t xml:space="preserve"> ise </w:t>
      </w:r>
      <w:proofErr w:type="spellStart"/>
      <w:r w:rsidRPr="0041267D">
        <w:rPr>
          <w:rFonts w:ascii="Arial" w:eastAsia="Helvetica" w:hAnsi="Arial" w:cs="Arial"/>
          <w:sz w:val="24"/>
          <w:szCs w:val="24"/>
        </w:rPr>
        <w:t>SAHA’nın</w:t>
      </w:r>
      <w:proofErr w:type="spellEnd"/>
      <w:r w:rsidRPr="0041267D">
        <w:rPr>
          <w:rFonts w:ascii="Arial" w:eastAsia="Helvetica" w:hAnsi="Arial" w:cs="Arial"/>
          <w:sz w:val="24"/>
          <w:szCs w:val="24"/>
        </w:rPr>
        <w:t xml:space="preserve"> desteğiyle </w:t>
      </w:r>
      <w:r w:rsidR="003A0AB0" w:rsidRPr="0041267D">
        <w:rPr>
          <w:rFonts w:ascii="Arial" w:eastAsia="Helvetica" w:hAnsi="Arial" w:cs="Arial"/>
          <w:sz w:val="24"/>
          <w:szCs w:val="24"/>
        </w:rPr>
        <w:t xml:space="preserve">Amsterdam’daki </w:t>
      </w:r>
      <w:proofErr w:type="spellStart"/>
      <w:r w:rsidR="003A0AB0" w:rsidRPr="0041267D">
        <w:rPr>
          <w:rFonts w:ascii="Arial" w:eastAsia="Helvetica" w:hAnsi="Arial" w:cs="Arial"/>
          <w:b/>
          <w:bCs/>
          <w:sz w:val="24"/>
          <w:szCs w:val="24"/>
        </w:rPr>
        <w:t>Rijksakademie</w:t>
      </w:r>
      <w:r w:rsidR="003A0AB0" w:rsidRPr="0041267D">
        <w:rPr>
          <w:rFonts w:ascii="Arial" w:eastAsia="Helvetica" w:hAnsi="Arial" w:cs="Arial"/>
          <w:sz w:val="24"/>
          <w:szCs w:val="24"/>
        </w:rPr>
        <w:t>’de</w:t>
      </w:r>
      <w:proofErr w:type="spellEnd"/>
      <w:r w:rsidR="003A0AB0" w:rsidRPr="0041267D">
        <w:rPr>
          <w:rFonts w:ascii="Arial" w:eastAsia="Helvetica" w:hAnsi="Arial" w:cs="Arial"/>
          <w:sz w:val="24"/>
          <w:szCs w:val="24"/>
        </w:rPr>
        <w:t xml:space="preserve"> </w:t>
      </w:r>
      <w:r w:rsidRPr="0041267D">
        <w:rPr>
          <w:rFonts w:ascii="Arial" w:eastAsia="Helvetica" w:hAnsi="Arial" w:cs="Arial"/>
          <w:sz w:val="24"/>
          <w:szCs w:val="24"/>
        </w:rPr>
        <w:t xml:space="preserve">iki yıllık </w:t>
      </w:r>
      <w:r w:rsidR="00515F89" w:rsidRPr="0041267D">
        <w:rPr>
          <w:rFonts w:ascii="Arial" w:eastAsia="Helvetica" w:hAnsi="Arial" w:cs="Arial"/>
          <w:sz w:val="24"/>
          <w:szCs w:val="24"/>
        </w:rPr>
        <w:t xml:space="preserve">kapsamlı misafirlik </w:t>
      </w:r>
      <w:r w:rsidRPr="0041267D">
        <w:rPr>
          <w:rFonts w:ascii="Arial" w:eastAsia="Helvetica" w:hAnsi="Arial" w:cs="Arial"/>
          <w:sz w:val="24"/>
          <w:szCs w:val="24"/>
        </w:rPr>
        <w:t>program</w:t>
      </w:r>
      <w:r w:rsidR="00515F89" w:rsidRPr="0041267D">
        <w:rPr>
          <w:rFonts w:ascii="Arial" w:eastAsia="Helvetica" w:hAnsi="Arial" w:cs="Arial"/>
          <w:sz w:val="24"/>
          <w:szCs w:val="24"/>
        </w:rPr>
        <w:t>ın</w:t>
      </w:r>
      <w:r w:rsidRPr="0041267D">
        <w:rPr>
          <w:rFonts w:ascii="Arial" w:eastAsia="Helvetica" w:hAnsi="Arial" w:cs="Arial"/>
          <w:sz w:val="24"/>
          <w:szCs w:val="24"/>
        </w:rPr>
        <w:t xml:space="preserve">a katılıyor.  </w:t>
      </w:r>
    </w:p>
    <w:p w14:paraId="0DE178CD" w14:textId="5B8E7B67" w:rsidR="00BC5219" w:rsidRPr="0041267D" w:rsidRDefault="00BC5219" w:rsidP="0041267D">
      <w:pPr>
        <w:pStyle w:val="Body"/>
        <w:spacing w:after="0" w:line="240" w:lineRule="auto"/>
        <w:jc w:val="both"/>
        <w:rPr>
          <w:rFonts w:ascii="Arial" w:eastAsia="Helvetica" w:hAnsi="Arial" w:cs="Arial"/>
          <w:sz w:val="24"/>
          <w:szCs w:val="24"/>
        </w:rPr>
      </w:pPr>
    </w:p>
    <w:p w14:paraId="26C90BE1" w14:textId="09D973BC" w:rsidR="003A0AB0" w:rsidRPr="0041267D" w:rsidRDefault="003A0AB0" w:rsidP="0041267D">
      <w:pPr>
        <w:pStyle w:val="Body"/>
        <w:spacing w:after="0" w:line="240" w:lineRule="auto"/>
        <w:jc w:val="both"/>
        <w:rPr>
          <w:rFonts w:ascii="Arial" w:eastAsia="Helvetica" w:hAnsi="Arial" w:cs="Arial"/>
          <w:sz w:val="24"/>
          <w:szCs w:val="24"/>
        </w:rPr>
      </w:pPr>
    </w:p>
    <w:p w14:paraId="1DE41170" w14:textId="6601827E" w:rsidR="00BC5219" w:rsidRPr="0041267D" w:rsidRDefault="003A0AB0" w:rsidP="0041267D">
      <w:pPr>
        <w:pStyle w:val="Body"/>
        <w:jc w:val="both"/>
        <w:rPr>
          <w:rFonts w:ascii="Arial" w:hAnsi="Arial" w:cs="Arial"/>
          <w:sz w:val="24"/>
          <w:szCs w:val="24"/>
        </w:rPr>
      </w:pPr>
      <w:r w:rsidRPr="0041267D">
        <w:rPr>
          <w:rFonts w:ascii="Arial" w:hAnsi="Arial" w:cs="Arial"/>
          <w:sz w:val="24"/>
          <w:szCs w:val="24"/>
        </w:rPr>
        <w:t>SAHA</w:t>
      </w:r>
      <w:r w:rsidRPr="0041267D">
        <w:rPr>
          <w:rFonts w:ascii="Arial" w:hAnsi="Arial" w:cs="Arial"/>
          <w:b/>
          <w:sz w:val="24"/>
          <w:szCs w:val="24"/>
        </w:rPr>
        <w:t>, ISCP</w:t>
      </w:r>
      <w:r w:rsidRPr="0041267D">
        <w:rPr>
          <w:rFonts w:ascii="Arial" w:hAnsi="Arial" w:cs="Arial"/>
          <w:sz w:val="24"/>
          <w:szCs w:val="24"/>
        </w:rPr>
        <w:t xml:space="preserve"> ile 2013 yılından beri </w:t>
      </w:r>
      <w:proofErr w:type="spellStart"/>
      <w:r w:rsidRPr="0041267D">
        <w:rPr>
          <w:rFonts w:ascii="Arial" w:hAnsi="Arial" w:cs="Arial"/>
          <w:sz w:val="24"/>
          <w:szCs w:val="24"/>
        </w:rPr>
        <w:t>sürdürdüğu</w:t>
      </w:r>
      <w:proofErr w:type="spellEnd"/>
      <w:r w:rsidRPr="0041267D">
        <w:rPr>
          <w:rFonts w:ascii="Arial" w:hAnsi="Arial" w:cs="Arial"/>
          <w:sz w:val="24"/>
          <w:szCs w:val="24"/>
        </w:rPr>
        <w:t>̈ iş</w:t>
      </w:r>
      <w:r w:rsidR="0041267D" w:rsidRPr="0041267D">
        <w:rPr>
          <w:rFonts w:ascii="Arial" w:hAnsi="Arial" w:cs="Arial"/>
          <w:sz w:val="24"/>
          <w:szCs w:val="24"/>
        </w:rPr>
        <w:t xml:space="preserve"> birliği</w:t>
      </w:r>
      <w:r w:rsidRPr="0041267D">
        <w:rPr>
          <w:rFonts w:ascii="Arial" w:hAnsi="Arial" w:cs="Arial"/>
          <w:sz w:val="24"/>
          <w:szCs w:val="24"/>
        </w:rPr>
        <w:t xml:space="preserve"> kapsamında kurumun misafir </w:t>
      </w:r>
      <w:proofErr w:type="spellStart"/>
      <w:r w:rsidRPr="0041267D">
        <w:rPr>
          <w:rFonts w:ascii="Arial" w:hAnsi="Arial" w:cs="Arial"/>
          <w:sz w:val="24"/>
          <w:szCs w:val="24"/>
        </w:rPr>
        <w:t>sanatçı</w:t>
      </w:r>
      <w:proofErr w:type="spellEnd"/>
      <w:r w:rsidRPr="0041267D">
        <w:rPr>
          <w:rFonts w:ascii="Arial" w:hAnsi="Arial" w:cs="Arial"/>
          <w:sz w:val="24"/>
          <w:szCs w:val="24"/>
        </w:rPr>
        <w:t xml:space="preserve"> programına </w:t>
      </w:r>
      <w:proofErr w:type="spellStart"/>
      <w:r w:rsidRPr="0041267D">
        <w:rPr>
          <w:rFonts w:ascii="Arial" w:hAnsi="Arial" w:cs="Arial"/>
          <w:sz w:val="24"/>
          <w:szCs w:val="24"/>
        </w:rPr>
        <w:t>Türkiye’den</w:t>
      </w:r>
      <w:proofErr w:type="spellEnd"/>
      <w:r w:rsidRPr="0041267D">
        <w:rPr>
          <w:rFonts w:ascii="Arial" w:hAnsi="Arial" w:cs="Arial"/>
          <w:sz w:val="24"/>
          <w:szCs w:val="24"/>
        </w:rPr>
        <w:t xml:space="preserve"> davet edilen bir </w:t>
      </w:r>
      <w:proofErr w:type="spellStart"/>
      <w:r w:rsidRPr="0041267D">
        <w:rPr>
          <w:rFonts w:ascii="Arial" w:hAnsi="Arial" w:cs="Arial"/>
          <w:sz w:val="24"/>
          <w:szCs w:val="24"/>
        </w:rPr>
        <w:t>sanatçının</w:t>
      </w:r>
      <w:proofErr w:type="spellEnd"/>
      <w:r w:rsidRPr="004126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267D">
        <w:rPr>
          <w:rFonts w:ascii="Arial" w:hAnsi="Arial" w:cs="Arial"/>
          <w:sz w:val="24"/>
          <w:szCs w:val="24"/>
        </w:rPr>
        <w:t>üc</w:t>
      </w:r>
      <w:proofErr w:type="spellEnd"/>
      <w:r w:rsidRPr="0041267D">
        <w:rPr>
          <w:rFonts w:ascii="Arial" w:hAnsi="Arial" w:cs="Arial"/>
          <w:sz w:val="24"/>
          <w:szCs w:val="24"/>
        </w:rPr>
        <w:t xml:space="preserve">̧ aylık program ve </w:t>
      </w:r>
      <w:proofErr w:type="spellStart"/>
      <w:r w:rsidRPr="0041267D">
        <w:rPr>
          <w:rFonts w:ascii="Arial" w:hAnsi="Arial" w:cs="Arial"/>
          <w:sz w:val="24"/>
          <w:szCs w:val="24"/>
        </w:rPr>
        <w:t>yaşam</w:t>
      </w:r>
      <w:proofErr w:type="spellEnd"/>
      <w:r w:rsidRPr="0041267D">
        <w:rPr>
          <w:rFonts w:ascii="Arial" w:hAnsi="Arial" w:cs="Arial"/>
          <w:sz w:val="24"/>
          <w:szCs w:val="24"/>
        </w:rPr>
        <w:t xml:space="preserve"> masraflarını destekliyor.</w:t>
      </w:r>
      <w:r w:rsidR="00120F53" w:rsidRPr="0041267D">
        <w:rPr>
          <w:rFonts w:ascii="Arial" w:hAnsi="Arial" w:cs="Arial"/>
          <w:sz w:val="24"/>
          <w:szCs w:val="24"/>
        </w:rPr>
        <w:t xml:space="preserve"> 2020 yılında Berlin merkezli </w:t>
      </w:r>
      <w:proofErr w:type="spellStart"/>
      <w:r w:rsidR="00120F53" w:rsidRPr="0041267D">
        <w:rPr>
          <w:rFonts w:ascii="Arial" w:hAnsi="Arial" w:cs="Arial"/>
          <w:b/>
          <w:sz w:val="24"/>
          <w:szCs w:val="24"/>
        </w:rPr>
        <w:t>Slavs</w:t>
      </w:r>
      <w:proofErr w:type="spellEnd"/>
      <w:r w:rsidR="00120F53" w:rsidRPr="0041267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20F53" w:rsidRPr="0041267D">
        <w:rPr>
          <w:rFonts w:ascii="Arial" w:hAnsi="Arial" w:cs="Arial"/>
          <w:b/>
          <w:sz w:val="24"/>
          <w:szCs w:val="24"/>
        </w:rPr>
        <w:t>and</w:t>
      </w:r>
      <w:proofErr w:type="spellEnd"/>
      <w:r w:rsidR="00120F53" w:rsidRPr="0041267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20F53" w:rsidRPr="0041267D">
        <w:rPr>
          <w:rFonts w:ascii="Arial" w:hAnsi="Arial" w:cs="Arial"/>
          <w:b/>
          <w:sz w:val="24"/>
          <w:szCs w:val="24"/>
        </w:rPr>
        <w:t>Tatars</w:t>
      </w:r>
      <w:proofErr w:type="spellEnd"/>
      <w:r w:rsidR="00120F53" w:rsidRPr="004126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0F53" w:rsidRPr="0041267D">
        <w:rPr>
          <w:rFonts w:ascii="Arial" w:hAnsi="Arial" w:cs="Arial"/>
          <w:sz w:val="24"/>
          <w:szCs w:val="24"/>
        </w:rPr>
        <w:t>studio</w:t>
      </w:r>
      <w:proofErr w:type="spellEnd"/>
      <w:r w:rsidR="00120F53" w:rsidRPr="0041267D">
        <w:rPr>
          <w:rFonts w:ascii="Arial" w:hAnsi="Arial" w:cs="Arial"/>
          <w:sz w:val="24"/>
          <w:szCs w:val="24"/>
        </w:rPr>
        <w:t xml:space="preserve"> ve araştırma programıyla başlattığı işbirliği kapsamında SAHA, Türkiye’den sanatçı ve </w:t>
      </w:r>
      <w:proofErr w:type="gramStart"/>
      <w:r w:rsidR="00120F53" w:rsidRPr="0041267D">
        <w:rPr>
          <w:rFonts w:ascii="Arial" w:hAnsi="Arial" w:cs="Arial"/>
          <w:sz w:val="24"/>
          <w:szCs w:val="24"/>
        </w:rPr>
        <w:t>küratörlerin</w:t>
      </w:r>
      <w:proofErr w:type="gramEnd"/>
      <w:r w:rsidR="00120F53" w:rsidRPr="0041267D">
        <w:rPr>
          <w:rFonts w:ascii="Arial" w:hAnsi="Arial" w:cs="Arial"/>
          <w:sz w:val="24"/>
          <w:szCs w:val="24"/>
        </w:rPr>
        <w:t xml:space="preserve"> </w:t>
      </w:r>
      <w:r w:rsidR="00001A0C" w:rsidRPr="0041267D">
        <w:rPr>
          <w:rFonts w:ascii="Arial" w:hAnsi="Arial" w:cs="Arial"/>
          <w:sz w:val="24"/>
          <w:szCs w:val="24"/>
        </w:rPr>
        <w:t xml:space="preserve">iki ay süren </w:t>
      </w:r>
      <w:r w:rsidR="00120F53" w:rsidRPr="0041267D">
        <w:rPr>
          <w:rFonts w:ascii="Arial" w:hAnsi="Arial" w:cs="Arial"/>
          <w:sz w:val="24"/>
          <w:szCs w:val="24"/>
        </w:rPr>
        <w:t>programa katılımına</w:t>
      </w:r>
      <w:r w:rsidR="00001A0C" w:rsidRPr="0041267D">
        <w:rPr>
          <w:rFonts w:ascii="Arial" w:hAnsi="Arial" w:cs="Arial"/>
          <w:sz w:val="24"/>
          <w:szCs w:val="24"/>
        </w:rPr>
        <w:t xml:space="preserve">, </w:t>
      </w:r>
      <w:r w:rsidR="00120F53" w:rsidRPr="0041267D">
        <w:rPr>
          <w:rFonts w:ascii="Arial" w:hAnsi="Arial" w:cs="Arial"/>
          <w:sz w:val="24"/>
          <w:szCs w:val="24"/>
        </w:rPr>
        <w:t xml:space="preserve">Berlin sanat ortamıyla tanışmasına ve araştırma yapmasına destek oluyor. </w:t>
      </w:r>
      <w:proofErr w:type="spellStart"/>
      <w:r w:rsidR="00120F53" w:rsidRPr="0041267D">
        <w:rPr>
          <w:rFonts w:ascii="Arial" w:hAnsi="Arial" w:cs="Arial"/>
          <w:b/>
          <w:sz w:val="24"/>
          <w:szCs w:val="24"/>
        </w:rPr>
        <w:t>Rijksakademie</w:t>
      </w:r>
      <w:proofErr w:type="spellEnd"/>
      <w:r w:rsidR="00120F53" w:rsidRPr="0041267D">
        <w:rPr>
          <w:rFonts w:ascii="Arial" w:hAnsi="Arial" w:cs="Arial"/>
          <w:sz w:val="24"/>
          <w:szCs w:val="24"/>
        </w:rPr>
        <w:t xml:space="preserve"> ile 2014 yılında kurulan işbirliğiyle ise kurumun her yıl 50’den fazla sanatçıyı ağırladığı uluslararası misafir sanatçı programına bir ya da iki yıl boyunca Türkiye’den kabul e</w:t>
      </w:r>
      <w:bookmarkStart w:id="0" w:name="_GoBack"/>
      <w:bookmarkEnd w:id="0"/>
      <w:r w:rsidR="00120F53" w:rsidRPr="0041267D">
        <w:rPr>
          <w:rFonts w:ascii="Arial" w:hAnsi="Arial" w:cs="Arial"/>
          <w:sz w:val="24"/>
          <w:szCs w:val="24"/>
        </w:rPr>
        <w:t>dilen sanatçıları destekliyor.</w:t>
      </w:r>
    </w:p>
    <w:p w14:paraId="1622F6C8" w14:textId="77777777" w:rsidR="00BC5219" w:rsidRPr="0041267D" w:rsidRDefault="00BC5219">
      <w:pPr>
        <w:pStyle w:val="Body"/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662137F" w14:textId="77777777" w:rsidR="00BC5219" w:rsidRPr="0041267D" w:rsidRDefault="00BC5219">
      <w:pPr>
        <w:pStyle w:val="Body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Style w:val="TableNormal1"/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322"/>
      </w:tblGrid>
      <w:tr w:rsidR="00BC5219" w:rsidRPr="0041267D" w14:paraId="5AC2EF95" w14:textId="77777777" w:rsidTr="009A1A18">
        <w:trPr>
          <w:trHeight w:val="2256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2DBDC" w14:textId="77777777" w:rsidR="00BC5219" w:rsidRPr="0041267D" w:rsidRDefault="00C55E75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267D">
              <w:rPr>
                <w:rFonts w:ascii="Arial" w:hAnsi="Arial" w:cs="Arial"/>
                <w:b/>
                <w:bCs/>
                <w:sz w:val="24"/>
                <w:szCs w:val="24"/>
              </w:rPr>
              <w:t>SAHA Derneği</w:t>
            </w:r>
          </w:p>
          <w:p w14:paraId="2C4B279D" w14:textId="59AA9E5D" w:rsidR="00BC5219" w:rsidRPr="0041267D" w:rsidRDefault="006620F3" w:rsidP="0041267D">
            <w:pPr>
              <w:pStyle w:val="Body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41267D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Bir sivil toplum kuruluşu olarak 2011 yılında kurulan SAHA, Türkiye’nin çağdaş sanat üretimini ve uluslararası tanınırlığını artırmak amacıyla dünyanın dört bir yanında müze, </w:t>
            </w:r>
            <w:proofErr w:type="gramStart"/>
            <w:r w:rsidRPr="0041267D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bienal</w:t>
            </w:r>
            <w:proofErr w:type="gramEnd"/>
            <w:r w:rsidRPr="0041267D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 ve kâr amacı gütmeyen sanat projelerinde Türkiye’den sanatçı ve küratörlerin yeni eser üretimi ve yayın yapmasına karşılıksız destek oluyor. Kurduğu yurtdışı ortaklıklarla misafir sanatçı ve </w:t>
            </w:r>
            <w:proofErr w:type="gramStart"/>
            <w:r w:rsidRPr="0041267D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küratör</w:t>
            </w:r>
            <w:proofErr w:type="gramEnd"/>
            <w:r w:rsidRPr="0041267D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 programlarına Türkiye’den düzenli katılım olmasını sağlıyor. </w:t>
            </w:r>
            <w:proofErr w:type="spellStart"/>
            <w:r w:rsidRPr="0041267D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SAHA’nın</w:t>
            </w:r>
            <w:proofErr w:type="spellEnd"/>
            <w:r w:rsidRPr="0041267D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 yeni projesi SAHA </w:t>
            </w:r>
            <w:proofErr w:type="spellStart"/>
            <w:r w:rsidRPr="0041267D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Studio</w:t>
            </w:r>
            <w:proofErr w:type="spellEnd"/>
            <w:r w:rsidRPr="0041267D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 ise Türkiye’den sanatçılara çalışma ortamı ve </w:t>
            </w:r>
            <w:proofErr w:type="spellStart"/>
            <w:r w:rsidRPr="0041267D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küratöryel</w:t>
            </w:r>
            <w:proofErr w:type="spellEnd"/>
            <w:r w:rsidRPr="0041267D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 desteğin yanı sıra projeleri için üretim, araştırma ve sunum bütçesi ile çalışmalarını sürdürebilecekleri bir mekân sağlıyor.</w:t>
            </w:r>
            <w:r w:rsidRPr="0041267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60FA7DBA" w14:textId="77777777" w:rsidR="006620F3" w:rsidRPr="0041267D" w:rsidRDefault="0086312A" w:rsidP="006620F3">
            <w:pPr>
              <w:pStyle w:val="BodyAA"/>
              <w:spacing w:after="0" w:line="240" w:lineRule="auto"/>
              <w:jc w:val="center"/>
              <w:rPr>
                <w:rStyle w:val="NoneA"/>
                <w:rFonts w:ascii="Arial" w:eastAsia="Arial" w:hAnsi="Arial" w:cs="Arial"/>
                <w:color w:val="2E74B5" w:themeColor="accent1" w:themeShade="BF"/>
                <w:sz w:val="24"/>
                <w:szCs w:val="24"/>
                <w:u w:val="single" w:color="0563C1"/>
                <w:shd w:val="clear" w:color="auto" w:fill="FFFFFF"/>
              </w:rPr>
            </w:pPr>
            <w:hyperlink r:id="rId6" w:history="1">
              <w:r w:rsidR="006620F3" w:rsidRPr="0041267D">
                <w:rPr>
                  <w:rStyle w:val="NoneA"/>
                  <w:rFonts w:ascii="Arial" w:hAnsi="Arial" w:cs="Arial"/>
                  <w:color w:val="2E74B5" w:themeColor="accent1" w:themeShade="BF"/>
                  <w:sz w:val="24"/>
                  <w:szCs w:val="24"/>
                  <w:u w:val="single" w:color="0563C1"/>
                  <w:shd w:val="clear" w:color="auto" w:fill="FFFFFF"/>
                </w:rPr>
                <w:t>www.saha.org.tr</w:t>
              </w:r>
            </w:hyperlink>
          </w:p>
          <w:p w14:paraId="04B63871" w14:textId="77777777" w:rsidR="006620F3" w:rsidRPr="0041267D" w:rsidRDefault="0086312A" w:rsidP="006620F3">
            <w:pPr>
              <w:pStyle w:val="BodyAA"/>
              <w:spacing w:after="0" w:line="240" w:lineRule="auto"/>
              <w:jc w:val="center"/>
              <w:rPr>
                <w:rStyle w:val="NoneA"/>
                <w:rFonts w:ascii="Arial" w:eastAsia="Arial" w:hAnsi="Arial" w:cs="Arial"/>
                <w:color w:val="2E74B5" w:themeColor="accent1" w:themeShade="BF"/>
                <w:sz w:val="24"/>
                <w:szCs w:val="24"/>
                <w:u w:val="single" w:color="4F81BD"/>
                <w:shd w:val="clear" w:color="auto" w:fill="FFFFFF"/>
              </w:rPr>
            </w:pPr>
            <w:hyperlink r:id="rId7" w:history="1">
              <w:r w:rsidR="006620F3" w:rsidRPr="0041267D">
                <w:rPr>
                  <w:rStyle w:val="Hyperlink1"/>
                  <w:rFonts w:ascii="Arial" w:hAnsi="Arial" w:cs="Arial"/>
                  <w:color w:val="2E74B5" w:themeColor="accent1" w:themeShade="BF"/>
                  <w:sz w:val="24"/>
                  <w:szCs w:val="24"/>
                  <w:u w:val="single"/>
                  <w:shd w:val="clear" w:color="auto" w:fill="FFFFFF"/>
                  <w:lang w:val="tr-TR"/>
                </w:rPr>
                <w:t>instagram.com/</w:t>
              </w:r>
              <w:proofErr w:type="spellStart"/>
              <w:r w:rsidR="006620F3" w:rsidRPr="0041267D">
                <w:rPr>
                  <w:rStyle w:val="Hyperlink1"/>
                  <w:rFonts w:ascii="Arial" w:hAnsi="Arial" w:cs="Arial"/>
                  <w:color w:val="2E74B5" w:themeColor="accent1" w:themeShade="BF"/>
                  <w:sz w:val="24"/>
                  <w:szCs w:val="24"/>
                  <w:u w:val="single"/>
                  <w:shd w:val="clear" w:color="auto" w:fill="FFFFFF"/>
                  <w:lang w:val="tr-TR"/>
                </w:rPr>
                <w:t>sahadernegi</w:t>
              </w:r>
              <w:proofErr w:type="spellEnd"/>
              <w:r w:rsidR="006620F3" w:rsidRPr="0041267D">
                <w:rPr>
                  <w:rStyle w:val="Hyperlink1"/>
                  <w:rFonts w:ascii="Arial" w:hAnsi="Arial" w:cs="Arial"/>
                  <w:color w:val="2E74B5" w:themeColor="accent1" w:themeShade="BF"/>
                  <w:sz w:val="24"/>
                  <w:szCs w:val="24"/>
                  <w:u w:val="single"/>
                  <w:shd w:val="clear" w:color="auto" w:fill="FFFFFF"/>
                  <w:lang w:val="tr-TR"/>
                </w:rPr>
                <w:t>/</w:t>
              </w:r>
            </w:hyperlink>
          </w:p>
          <w:p w14:paraId="5DA001CB" w14:textId="77777777" w:rsidR="006620F3" w:rsidRPr="0041267D" w:rsidRDefault="006620F3" w:rsidP="006620F3">
            <w:pPr>
              <w:pStyle w:val="BodyAA"/>
              <w:spacing w:after="0" w:line="240" w:lineRule="auto"/>
              <w:jc w:val="center"/>
              <w:rPr>
                <w:rStyle w:val="NoneA"/>
                <w:rFonts w:ascii="Arial" w:eastAsia="Arial" w:hAnsi="Arial" w:cs="Arial"/>
                <w:color w:val="2E74B5" w:themeColor="accent1" w:themeShade="BF"/>
                <w:sz w:val="24"/>
                <w:szCs w:val="24"/>
                <w:u w:val="single"/>
                <w:shd w:val="clear" w:color="auto" w:fill="FFFFFF"/>
              </w:rPr>
            </w:pPr>
            <w:r w:rsidRPr="0041267D">
              <w:rPr>
                <w:rStyle w:val="NoneA"/>
                <w:rFonts w:ascii="Arial" w:hAnsi="Arial" w:cs="Arial"/>
                <w:color w:val="2E74B5" w:themeColor="accent1" w:themeShade="BF"/>
                <w:sz w:val="24"/>
                <w:szCs w:val="24"/>
                <w:u w:val="single" w:color="0563C1"/>
                <w:shd w:val="clear" w:color="auto" w:fill="FFFFFF"/>
              </w:rPr>
              <w:t>facebook.com/SAHA-</w:t>
            </w:r>
            <w:proofErr w:type="spellStart"/>
            <w:r w:rsidRPr="0041267D">
              <w:rPr>
                <w:rStyle w:val="NoneA"/>
                <w:rFonts w:ascii="Arial" w:hAnsi="Arial" w:cs="Arial"/>
                <w:color w:val="2E74B5" w:themeColor="accent1" w:themeShade="BF"/>
                <w:sz w:val="24"/>
                <w:szCs w:val="24"/>
                <w:u w:val="single" w:color="0563C1"/>
                <w:shd w:val="clear" w:color="auto" w:fill="FFFFFF"/>
              </w:rPr>
              <w:t>Dernegi</w:t>
            </w:r>
            <w:proofErr w:type="spellEnd"/>
          </w:p>
          <w:p w14:paraId="386D78E0" w14:textId="5E71B22B" w:rsidR="00BC5219" w:rsidRPr="0041267D" w:rsidRDefault="006620F3" w:rsidP="006620F3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67D">
              <w:rPr>
                <w:rStyle w:val="NoneA"/>
                <w:rFonts w:ascii="Arial" w:hAnsi="Arial" w:cs="Arial"/>
                <w:color w:val="2E74B5" w:themeColor="accent1" w:themeShade="BF"/>
                <w:sz w:val="24"/>
                <w:szCs w:val="24"/>
                <w:u w:val="single" w:color="0563C1"/>
                <w:shd w:val="clear" w:color="auto" w:fill="FFFFFF"/>
              </w:rPr>
              <w:t>twitter.com/</w:t>
            </w:r>
            <w:proofErr w:type="spellStart"/>
            <w:r w:rsidRPr="0041267D">
              <w:rPr>
                <w:rStyle w:val="NoneA"/>
                <w:rFonts w:ascii="Arial" w:hAnsi="Arial" w:cs="Arial"/>
                <w:color w:val="2E74B5" w:themeColor="accent1" w:themeShade="BF"/>
                <w:sz w:val="24"/>
                <w:szCs w:val="24"/>
                <w:u w:val="single" w:color="0563C1"/>
                <w:shd w:val="clear" w:color="auto" w:fill="FFFFFF"/>
              </w:rPr>
              <w:t>SAHA_Istanbul</w:t>
            </w:r>
            <w:proofErr w:type="spellEnd"/>
          </w:p>
        </w:tc>
      </w:tr>
    </w:tbl>
    <w:p w14:paraId="50BA2E8D" w14:textId="77777777" w:rsidR="00BC5219" w:rsidRPr="0041267D" w:rsidRDefault="00BC5219">
      <w:pPr>
        <w:pStyle w:val="Body"/>
        <w:spacing w:after="0" w:line="240" w:lineRule="auto"/>
        <w:rPr>
          <w:rFonts w:ascii="Arial" w:hAnsi="Arial" w:cs="Arial"/>
          <w:sz w:val="24"/>
          <w:szCs w:val="24"/>
        </w:rPr>
      </w:pPr>
    </w:p>
    <w:sectPr w:rsidR="00BC5219" w:rsidRPr="0041267D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A8D98" w14:textId="77777777" w:rsidR="0086312A" w:rsidRDefault="0086312A">
      <w:r>
        <w:separator/>
      </w:r>
    </w:p>
  </w:endnote>
  <w:endnote w:type="continuationSeparator" w:id="0">
    <w:p w14:paraId="07E74A5E" w14:textId="77777777" w:rsidR="0086312A" w:rsidRDefault="0086312A">
      <w:r>
        <w:continuationSeparator/>
      </w:r>
    </w:p>
  </w:endnote>
  <w:endnote w:type="continuationNotice" w:id="1">
    <w:p w14:paraId="19F6AA8A" w14:textId="77777777" w:rsidR="0086312A" w:rsidRDefault="008631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7DE68" w14:textId="77777777" w:rsidR="00BC5219" w:rsidRDefault="00BC5219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B80E4" w14:textId="77777777" w:rsidR="0086312A" w:rsidRDefault="0086312A">
      <w:r>
        <w:separator/>
      </w:r>
    </w:p>
  </w:footnote>
  <w:footnote w:type="continuationSeparator" w:id="0">
    <w:p w14:paraId="6678D4C9" w14:textId="77777777" w:rsidR="0086312A" w:rsidRDefault="0086312A">
      <w:r>
        <w:continuationSeparator/>
      </w:r>
    </w:p>
  </w:footnote>
  <w:footnote w:type="continuationNotice" w:id="1">
    <w:p w14:paraId="339FABB1" w14:textId="77777777" w:rsidR="0086312A" w:rsidRDefault="0086312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E343D" w14:textId="77777777" w:rsidR="00BC5219" w:rsidRDefault="00C55E75">
    <w:pPr>
      <w:pStyle w:val="stbilgi"/>
      <w:tabs>
        <w:tab w:val="clear" w:pos="9072"/>
        <w:tab w:val="right" w:pos="9046"/>
      </w:tabs>
      <w:jc w:val="center"/>
    </w:pPr>
    <w:r>
      <w:rPr>
        <w:noProof/>
      </w:rPr>
      <w:drawing>
        <wp:inline distT="0" distB="0" distL="0" distR="0" wp14:anchorId="2D80C220" wp14:editId="3FA41533">
          <wp:extent cx="914400" cy="910335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9103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219"/>
    <w:rsid w:val="00001A0C"/>
    <w:rsid w:val="00051648"/>
    <w:rsid w:val="000579BD"/>
    <w:rsid w:val="00071609"/>
    <w:rsid w:val="0009404A"/>
    <w:rsid w:val="000B4724"/>
    <w:rsid w:val="000D7CF4"/>
    <w:rsid w:val="00120F53"/>
    <w:rsid w:val="0015590B"/>
    <w:rsid w:val="0017794C"/>
    <w:rsid w:val="00187C00"/>
    <w:rsid w:val="001D3374"/>
    <w:rsid w:val="00214B3E"/>
    <w:rsid w:val="00214CED"/>
    <w:rsid w:val="00270939"/>
    <w:rsid w:val="00272183"/>
    <w:rsid w:val="0029405C"/>
    <w:rsid w:val="003A0AB0"/>
    <w:rsid w:val="003D33CA"/>
    <w:rsid w:val="003D52A9"/>
    <w:rsid w:val="0041267D"/>
    <w:rsid w:val="00515F89"/>
    <w:rsid w:val="0053795E"/>
    <w:rsid w:val="00602000"/>
    <w:rsid w:val="00627F15"/>
    <w:rsid w:val="006620F3"/>
    <w:rsid w:val="006D7F66"/>
    <w:rsid w:val="00751453"/>
    <w:rsid w:val="00773858"/>
    <w:rsid w:val="007A172C"/>
    <w:rsid w:val="007C1BC0"/>
    <w:rsid w:val="007C2794"/>
    <w:rsid w:val="00814B9B"/>
    <w:rsid w:val="00815A54"/>
    <w:rsid w:val="0086312A"/>
    <w:rsid w:val="008724B7"/>
    <w:rsid w:val="00874991"/>
    <w:rsid w:val="00915BA6"/>
    <w:rsid w:val="00985C32"/>
    <w:rsid w:val="009A1A18"/>
    <w:rsid w:val="009B6635"/>
    <w:rsid w:val="009C0EA5"/>
    <w:rsid w:val="009D5BE4"/>
    <w:rsid w:val="00A812AA"/>
    <w:rsid w:val="00B2516D"/>
    <w:rsid w:val="00B918B9"/>
    <w:rsid w:val="00BB191D"/>
    <w:rsid w:val="00BC5219"/>
    <w:rsid w:val="00BE26E3"/>
    <w:rsid w:val="00BE623F"/>
    <w:rsid w:val="00BE6A57"/>
    <w:rsid w:val="00BF5E04"/>
    <w:rsid w:val="00C55E75"/>
    <w:rsid w:val="00C70AB6"/>
    <w:rsid w:val="00D05DF8"/>
    <w:rsid w:val="00D15B04"/>
    <w:rsid w:val="00D46D55"/>
    <w:rsid w:val="00D80538"/>
    <w:rsid w:val="00DB0007"/>
    <w:rsid w:val="00E674BB"/>
    <w:rsid w:val="00E82D75"/>
    <w:rsid w:val="00ED39F1"/>
    <w:rsid w:val="00F40F93"/>
    <w:rsid w:val="00FB5837"/>
    <w:rsid w:val="00FE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67149"/>
  <w15:docId w15:val="{5B5B4955-760F-2D4B-89BF-28548050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Hyperlink0">
    <w:name w:val="Hyperlink.0"/>
    <w:basedOn w:val="Kpr"/>
    <w:rPr>
      <w:color w:val="0563C1"/>
      <w:u w:val="single" w:color="0563C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724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24B7"/>
    <w:rPr>
      <w:rFonts w:ascii="Tahoma" w:hAnsi="Tahoma" w:cs="Tahoma"/>
      <w:sz w:val="16"/>
      <w:szCs w:val="16"/>
      <w:lang w:val="en-US" w:eastAsia="en-US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620F3"/>
    <w:rPr>
      <w:color w:val="605E5C"/>
      <w:shd w:val="clear" w:color="auto" w:fill="E1DFDD"/>
    </w:rPr>
  </w:style>
  <w:style w:type="character" w:customStyle="1" w:styleId="NoneA">
    <w:name w:val="None A"/>
    <w:rsid w:val="006620F3"/>
  </w:style>
  <w:style w:type="paragraph" w:customStyle="1" w:styleId="BodyAA">
    <w:name w:val="Body A A"/>
    <w:rsid w:val="006620F3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eastAsia="en-US"/>
    </w:rPr>
  </w:style>
  <w:style w:type="character" w:customStyle="1" w:styleId="Hyperlink1">
    <w:name w:val="Hyperlink.1"/>
    <w:basedOn w:val="NoneA"/>
    <w:rsid w:val="006620F3"/>
    <w:rPr>
      <w:color w:val="0000FF"/>
      <w:u w:color="0000FF"/>
      <w:lang w:val="sv-SE"/>
    </w:rPr>
  </w:style>
  <w:style w:type="character" w:styleId="zlenenKpr">
    <w:name w:val="FollowedHyperlink"/>
    <w:basedOn w:val="VarsaylanParagrafYazTipi"/>
    <w:uiPriority w:val="99"/>
    <w:semiHidden/>
    <w:unhideWhenUsed/>
    <w:rsid w:val="006620F3"/>
    <w:rPr>
      <w:color w:val="FF00FF" w:themeColor="followedHyperlink"/>
      <w:u w:val="single"/>
    </w:rPr>
  </w:style>
  <w:style w:type="character" w:styleId="Gl">
    <w:name w:val="Strong"/>
    <w:basedOn w:val="VarsaylanParagrafYazTipi"/>
    <w:uiPriority w:val="22"/>
    <w:qFormat/>
    <w:rsid w:val="00C70AB6"/>
    <w:rPr>
      <w:b/>
      <w:bCs/>
    </w:rPr>
  </w:style>
  <w:style w:type="paragraph" w:styleId="Altbilgi">
    <w:name w:val="footer"/>
    <w:basedOn w:val="Normal"/>
    <w:link w:val="AltbilgiChar"/>
    <w:uiPriority w:val="99"/>
    <w:semiHidden/>
    <w:unhideWhenUsed/>
    <w:rsid w:val="009C0EA5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C0EA5"/>
    <w:rPr>
      <w:sz w:val="24"/>
      <w:szCs w:val="24"/>
      <w:lang w:val="en-US" w:eastAsia="en-US"/>
    </w:rPr>
  </w:style>
  <w:style w:type="paragraph" w:styleId="Dzeltme">
    <w:name w:val="Revision"/>
    <w:hidden/>
    <w:uiPriority w:val="99"/>
    <w:semiHidden/>
    <w:rsid w:val="001559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sahaderneg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ha.org.t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8</cp:revision>
  <dcterms:created xsi:type="dcterms:W3CDTF">2021-09-07T12:04:00Z</dcterms:created>
  <dcterms:modified xsi:type="dcterms:W3CDTF">2021-09-09T07:59:00Z</dcterms:modified>
</cp:coreProperties>
</file>